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AB6C94" w:rsidRDefault="00F37506" w:rsidP="00AB6C94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 xml:space="preserve">приказа Министерства строительства </w:t>
      </w:r>
      <w:r w:rsidR="00C30997">
        <w:rPr>
          <w:b/>
        </w:rPr>
        <w:br/>
      </w:r>
      <w:r w:rsidR="008C5FC6">
        <w:rPr>
          <w:b/>
        </w:rPr>
        <w:t xml:space="preserve">и жилищно-коммунального хозяйства Российской Федерации </w:t>
      </w:r>
      <w:r w:rsidR="00C30997">
        <w:rPr>
          <w:b/>
        </w:rPr>
        <w:br/>
      </w:r>
      <w:r w:rsidR="008C5FC6">
        <w:rPr>
          <w:b/>
        </w:rPr>
        <w:t>«</w:t>
      </w:r>
      <w:r w:rsidR="00AB6C94" w:rsidRPr="00AB6C94">
        <w:rPr>
          <w:b/>
        </w:rPr>
        <w:t xml:space="preserve">Об утверждении </w:t>
      </w:r>
      <w:r w:rsidR="00C30997" w:rsidRPr="00C30997">
        <w:rPr>
          <w:b/>
        </w:rPr>
        <w:t xml:space="preserve">Методики определения стоимости строительной </w:t>
      </w:r>
      <w:r w:rsidR="00C30997">
        <w:rPr>
          <w:b/>
        </w:rPr>
        <w:br/>
      </w:r>
      <w:r w:rsidR="00C30997" w:rsidRPr="00C30997">
        <w:rPr>
          <w:b/>
        </w:rPr>
        <w:t>продукции на территории Российской Федерации</w:t>
      </w:r>
      <w:r w:rsidR="00AB6C94">
        <w:rPr>
          <w:b/>
        </w:rPr>
        <w:t>»</w:t>
      </w:r>
      <w:r w:rsidR="00AB6C94" w:rsidRPr="00AB6C94">
        <w:rPr>
          <w:b/>
        </w:rPr>
        <w:t xml:space="preserve"> </w:t>
      </w:r>
    </w:p>
    <w:p w:rsidR="00E71323" w:rsidRDefault="00E71323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AB6C94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EE5964">
        <w:t>«</w:t>
      </w:r>
      <w:r w:rsidR="00AB6C94">
        <w:t xml:space="preserve">Об утверждении </w:t>
      </w:r>
      <w:r w:rsidR="00C30997" w:rsidRPr="00C30997">
        <w:t>Методики определения стоимости строительной продукции на территории Российской Федерации</w:t>
      </w:r>
      <w:r w:rsidR="00AB6C94">
        <w:t xml:space="preserve">» </w:t>
      </w:r>
      <w:r w:rsidR="00C30997">
        <w:br/>
      </w:r>
      <w:r w:rsidR="008C5FC6">
        <w:t>(далее – проект приказа</w:t>
      </w:r>
      <w:r w:rsidR="008D0D0A">
        <w:t>, приказ</w:t>
      </w:r>
      <w:r w:rsidR="008C5FC6">
        <w:t xml:space="preserve">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и 7.9 </w:t>
      </w:r>
      <w:r w:rsidR="008D0D0A">
        <w:t xml:space="preserve">части 1 </w:t>
      </w:r>
      <w:r w:rsidR="00AB6C94">
        <w:t xml:space="preserve">статьи 6, </w:t>
      </w:r>
      <w:r w:rsidR="008D0D0A">
        <w:t>частями</w:t>
      </w:r>
      <w:r w:rsidR="00AB6C94">
        <w:t xml:space="preserve"> 3 и 4 статьи 8.3 Градостроительного кодекса Российской Федерации, подпунктом 5.4.5 пункта 5 Положения </w:t>
      </w:r>
      <w:r w:rsidR="005D43CE">
        <w:br/>
      </w:r>
      <w:r w:rsidR="00AB6C94">
        <w:t>о Министерстве строительства и жилищно-коммунального хозяйства Российской  Федерации, утвержденного постановлением Правительства Российской Федерации от 18 ноября 2013 г. № 1038.</w:t>
      </w:r>
    </w:p>
    <w:p w:rsidR="00AB6C94" w:rsidRDefault="008C5FC6" w:rsidP="004E1FA4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AB6C94" w:rsidRPr="00AB6C94">
        <w:rPr>
          <w:szCs w:val="28"/>
        </w:rPr>
        <w:t xml:space="preserve">определения </w:t>
      </w:r>
      <w:r w:rsidR="005D43CE" w:rsidRPr="005D43CE">
        <w:rPr>
          <w:szCs w:val="28"/>
        </w:rPr>
        <w:t xml:space="preserve">стоимости строительной продукции на территории Российской Федерации </w:t>
      </w:r>
      <w:r w:rsidR="008D0D0A">
        <w:rPr>
          <w:szCs w:val="28"/>
        </w:rPr>
        <w:t>(далее – методика)</w:t>
      </w:r>
      <w:r w:rsidR="00AB6C94">
        <w:rPr>
          <w:szCs w:val="28"/>
        </w:rPr>
        <w:t>.</w:t>
      </w:r>
    </w:p>
    <w:p w:rsidR="008D0D0A" w:rsidRDefault="008D0D0A" w:rsidP="004E1FA4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предусмотрено введение в действие методики </w:t>
      </w:r>
      <w:r w:rsidR="005D43CE">
        <w:rPr>
          <w:szCs w:val="28"/>
        </w:rPr>
        <w:br/>
      </w:r>
      <w:r w:rsidRPr="008D0D0A">
        <w:rPr>
          <w:szCs w:val="28"/>
        </w:rPr>
        <w:t>по истечению 100 дней со дня официального опубликования</w:t>
      </w:r>
      <w:r>
        <w:rPr>
          <w:szCs w:val="28"/>
        </w:rPr>
        <w:t xml:space="preserve"> приказа</w:t>
      </w:r>
      <w:r w:rsidRPr="008D0D0A">
        <w:rPr>
          <w:szCs w:val="28"/>
        </w:rPr>
        <w:t>.</w:t>
      </w:r>
    </w:p>
    <w:p w:rsidR="007138CA" w:rsidRPr="007138CA" w:rsidRDefault="007138CA" w:rsidP="004E1FA4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Проектом приказа признается</w:t>
      </w:r>
      <w:r w:rsidRPr="007138CA">
        <w:rPr>
          <w:szCs w:val="28"/>
        </w:rPr>
        <w:t xml:space="preserve"> не подлежащим применению постановление Госстроя России от 5 марта 2004 г. № 15/1 «Об утверждении и введении в действие Методики определения стоимости строительной продукции на территории Российской Федерации»</w:t>
      </w:r>
      <w:r>
        <w:rPr>
          <w:szCs w:val="28"/>
        </w:rPr>
        <w:t>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 xml:space="preserve">не потребует дополнительных расходов, покрываемых </w:t>
      </w:r>
      <w:r w:rsidR="005D43CE">
        <w:rPr>
          <w:rFonts w:ascii="Times New Roman" w:hAnsi="Times New Roman"/>
          <w:sz w:val="28"/>
          <w:szCs w:val="28"/>
        </w:rPr>
        <w:br/>
      </w:r>
      <w:r w:rsidRPr="00BF3D43">
        <w:rPr>
          <w:rFonts w:ascii="Times New Roman" w:hAnsi="Times New Roman"/>
          <w:sz w:val="28"/>
          <w:szCs w:val="28"/>
        </w:rPr>
        <w:t>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15" w:rsidRDefault="00492D15" w:rsidP="00C97EB6">
      <w:pPr>
        <w:spacing w:after="0" w:line="240" w:lineRule="auto"/>
      </w:pPr>
      <w:r>
        <w:separator/>
      </w:r>
    </w:p>
  </w:endnote>
  <w:endnote w:type="continuationSeparator" w:id="0">
    <w:p w:rsidR="00492D15" w:rsidRDefault="00492D15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15" w:rsidRDefault="00492D15" w:rsidP="00C97EB6">
      <w:pPr>
        <w:spacing w:after="0" w:line="240" w:lineRule="auto"/>
      </w:pPr>
      <w:r>
        <w:separator/>
      </w:r>
    </w:p>
  </w:footnote>
  <w:footnote w:type="continuationSeparator" w:id="0">
    <w:p w:rsidR="00492D15" w:rsidRDefault="00492D15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6" w:rsidRPr="00C97EB6" w:rsidRDefault="003E08E4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="00C97EB6"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5D43CE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D9"/>
    <w:rsid w:val="00014DD1"/>
    <w:rsid w:val="000A642A"/>
    <w:rsid w:val="000C540E"/>
    <w:rsid w:val="000F6680"/>
    <w:rsid w:val="001B6416"/>
    <w:rsid w:val="001D375E"/>
    <w:rsid w:val="0025191D"/>
    <w:rsid w:val="0026292D"/>
    <w:rsid w:val="002777F9"/>
    <w:rsid w:val="002867EE"/>
    <w:rsid w:val="003C0846"/>
    <w:rsid w:val="003E08E4"/>
    <w:rsid w:val="004861F1"/>
    <w:rsid w:val="00492D15"/>
    <w:rsid w:val="004E1FA4"/>
    <w:rsid w:val="004E4721"/>
    <w:rsid w:val="0051290C"/>
    <w:rsid w:val="005414EE"/>
    <w:rsid w:val="005B194B"/>
    <w:rsid w:val="005D43CE"/>
    <w:rsid w:val="007138CA"/>
    <w:rsid w:val="00716BC5"/>
    <w:rsid w:val="00743436"/>
    <w:rsid w:val="00750B2D"/>
    <w:rsid w:val="0077777F"/>
    <w:rsid w:val="007D183C"/>
    <w:rsid w:val="0083410E"/>
    <w:rsid w:val="00865881"/>
    <w:rsid w:val="008952C6"/>
    <w:rsid w:val="008B01DC"/>
    <w:rsid w:val="008B3DAA"/>
    <w:rsid w:val="008B5B9F"/>
    <w:rsid w:val="008C5FC6"/>
    <w:rsid w:val="008D0D0A"/>
    <w:rsid w:val="008D5394"/>
    <w:rsid w:val="00904E48"/>
    <w:rsid w:val="00917F41"/>
    <w:rsid w:val="009337BC"/>
    <w:rsid w:val="009F2B37"/>
    <w:rsid w:val="009F7A50"/>
    <w:rsid w:val="00A201F8"/>
    <w:rsid w:val="00A92C3C"/>
    <w:rsid w:val="00AB6C94"/>
    <w:rsid w:val="00B239F0"/>
    <w:rsid w:val="00B43EC8"/>
    <w:rsid w:val="00BD3019"/>
    <w:rsid w:val="00BD32F2"/>
    <w:rsid w:val="00C30997"/>
    <w:rsid w:val="00C67A3F"/>
    <w:rsid w:val="00C97EB6"/>
    <w:rsid w:val="00CC267D"/>
    <w:rsid w:val="00D05FA8"/>
    <w:rsid w:val="00D60C41"/>
    <w:rsid w:val="00D8311B"/>
    <w:rsid w:val="00DC2A53"/>
    <w:rsid w:val="00DC50DD"/>
    <w:rsid w:val="00DE6AF3"/>
    <w:rsid w:val="00E71323"/>
    <w:rsid w:val="00E722FC"/>
    <w:rsid w:val="00E86869"/>
    <w:rsid w:val="00EE5964"/>
    <w:rsid w:val="00F1282D"/>
    <w:rsid w:val="00F37506"/>
    <w:rsid w:val="00F734B2"/>
    <w:rsid w:val="00F75FE8"/>
    <w:rsid w:val="00F8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Наталья Владиславовна</dc:creator>
  <cp:lastModifiedBy>Королева</cp:lastModifiedBy>
  <cp:revision>2</cp:revision>
  <cp:lastPrinted>2017-06-29T18:17:00Z</cp:lastPrinted>
  <dcterms:created xsi:type="dcterms:W3CDTF">2018-04-02T08:16:00Z</dcterms:created>
  <dcterms:modified xsi:type="dcterms:W3CDTF">2018-04-02T08:16:00Z</dcterms:modified>
</cp:coreProperties>
</file>