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D1" w:rsidRPr="00166584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166584">
        <w:rPr>
          <w:b w:val="0"/>
          <w:sz w:val="28"/>
          <w:szCs w:val="28"/>
        </w:rPr>
        <w:t>Проект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061072" w:rsidRPr="00166584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166584">
        <w:rPr>
          <w:sz w:val="36"/>
          <w:szCs w:val="36"/>
        </w:rPr>
        <w:t>ПРАВИТЕЛЬСТВО РОССИЙСКОЙ ФЕДЕРАЦИИ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ПОСТАНОВЛЕНИЕ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от</w:t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  <w:t>№</w:t>
      </w:r>
    </w:p>
    <w:p w:rsidR="00D942EA" w:rsidRPr="00166584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3D1" w:rsidRPr="00166584" w:rsidRDefault="00D942EA" w:rsidP="00041357">
      <w:pPr>
        <w:pStyle w:val="ConsPlusTitle"/>
        <w:widowControl/>
        <w:jc w:val="center"/>
        <w:rPr>
          <w:b w:val="0"/>
        </w:rPr>
      </w:pPr>
      <w:r w:rsidRPr="00166584">
        <w:rPr>
          <w:b w:val="0"/>
        </w:rPr>
        <w:t>МОСКВА</w:t>
      </w:r>
    </w:p>
    <w:p w:rsidR="00D942EA" w:rsidRPr="00166584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5" w:rsidRPr="00166584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166584">
        <w:rPr>
          <w:rFonts w:ascii="Times New Roman" w:hAnsi="Times New Roman" w:cs="Times New Roman"/>
          <w:b/>
          <w:sz w:val="28"/>
          <w:szCs w:val="28"/>
        </w:rPr>
        <w:br/>
      </w:r>
      <w:r w:rsidRPr="00166584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87</w:t>
      </w:r>
    </w:p>
    <w:p w:rsidR="00F14705" w:rsidRPr="00166584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166584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F14705" w:rsidRPr="00166584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F14705" w:rsidRPr="00166584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166584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166584">
        <w:rPr>
          <w:rFonts w:ascii="Times New Roman" w:hAnsi="Times New Roman" w:cs="Times New Roman"/>
          <w:sz w:val="28"/>
          <w:szCs w:val="28"/>
        </w:rPr>
        <w:t>я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sz w:val="28"/>
          <w:szCs w:val="28"/>
        </w:rPr>
        <w:t>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166584">
        <w:rPr>
          <w:rFonts w:ascii="Times New Roman" w:hAnsi="Times New Roman" w:cs="Times New Roman"/>
          <w:sz w:val="28"/>
          <w:szCs w:val="28"/>
        </w:rPr>
        <w:t> </w:t>
      </w:r>
      <w:r w:rsidR="00B36DA7" w:rsidRPr="00166584">
        <w:rPr>
          <w:rFonts w:ascii="Times New Roman" w:hAnsi="Times New Roman" w:cs="Times New Roman"/>
          <w:sz w:val="28"/>
          <w:szCs w:val="28"/>
        </w:rPr>
        <w:t>87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166584">
        <w:rPr>
          <w:rFonts w:ascii="Times New Roman" w:hAnsi="Times New Roman" w:cs="Times New Roman"/>
          <w:sz w:val="28"/>
          <w:szCs w:val="28"/>
        </w:rPr>
        <w:t>"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166584">
        <w:rPr>
          <w:rFonts w:ascii="Times New Roman" w:hAnsi="Times New Roman" w:cs="Times New Roman"/>
          <w:sz w:val="28"/>
          <w:szCs w:val="28"/>
        </w:rPr>
        <w:t>,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sz w:val="28"/>
          <w:szCs w:val="28"/>
        </w:rPr>
        <w:t>2008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166584">
        <w:rPr>
          <w:rFonts w:ascii="Times New Roman" w:hAnsi="Times New Roman" w:cs="Times New Roman"/>
          <w:sz w:val="28"/>
          <w:szCs w:val="28"/>
        </w:rPr>
        <w:t>№ </w:t>
      </w:r>
      <w:r w:rsidR="00B36DA7" w:rsidRPr="00166584">
        <w:rPr>
          <w:rFonts w:ascii="Times New Roman" w:hAnsi="Times New Roman" w:cs="Times New Roman"/>
          <w:sz w:val="28"/>
          <w:szCs w:val="28"/>
        </w:rPr>
        <w:t>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166584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166584">
        <w:rPr>
          <w:rFonts w:ascii="Times New Roman" w:hAnsi="Times New Roman" w:cs="Times New Roman"/>
          <w:sz w:val="28"/>
          <w:szCs w:val="28"/>
        </w:rPr>
        <w:t>)</w:t>
      </w:r>
      <w:r w:rsidR="000C36C5" w:rsidRPr="00166584">
        <w:rPr>
          <w:rFonts w:ascii="Times New Roman" w:hAnsi="Times New Roman" w:cs="Times New Roman"/>
          <w:sz w:val="28"/>
          <w:szCs w:val="28"/>
        </w:rPr>
        <w:t>.</w:t>
      </w:r>
    </w:p>
    <w:p w:rsidR="004A6150" w:rsidRPr="00166584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576E1E" w:rsidRPr="002B74AE">
        <w:rPr>
          <w:rFonts w:ascii="Times New Roman" w:hAnsi="Times New Roman" w:cs="Times New Roman"/>
          <w:sz w:val="28"/>
          <w:szCs w:val="28"/>
        </w:rPr>
        <w:t xml:space="preserve"> </w:t>
      </w:r>
      <w:r w:rsidR="00576E1E">
        <w:rPr>
          <w:rFonts w:ascii="Times New Roman" w:hAnsi="Times New Roman" w:cs="Times New Roman"/>
          <w:sz w:val="28"/>
          <w:szCs w:val="28"/>
        </w:rPr>
        <w:t>до 1 июля 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576E1E">
        <w:rPr>
          <w:rFonts w:ascii="Times New Roman" w:hAnsi="Times New Roman" w:cs="Times New Roman"/>
          <w:sz w:val="28"/>
          <w:szCs w:val="28"/>
        </w:rPr>
        <w:t xml:space="preserve"> г.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при проведении в соответствии с постановлением Правительства Российской Федерации от 5 марта 2007 г. №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 11, ст. 1336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</w:t>
      </w:r>
      <w:r w:rsidR="00061072" w:rsidRPr="00166584">
        <w:rPr>
          <w:rFonts w:ascii="Times New Roman" w:hAnsi="Times New Roman" w:cs="Times New Roman"/>
          <w:sz w:val="28"/>
          <w:szCs w:val="28"/>
        </w:rPr>
        <w:lastRenderedPageBreak/>
        <w:t>1958; 2013, № 19, ст. 2426; № 23, ст. 2927; № 39, ст. 4992; 2014, № 13, ст. 1479; № 40, ст. 5434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166584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и при проведении в соответствии с постановлением Правительства Российской Федерации от 31 марта 2012 года № 272 «О порядке организации и проведения негосударственной экспертизы проектной документации и результатов инженерных изысканий»</w:t>
      </w:r>
      <w:r w:rsidR="00576E1E">
        <w:rPr>
          <w:rFonts w:ascii="Times New Roman" w:hAnsi="Times New Roman" w:cs="Times New Roman"/>
          <w:sz w:val="28"/>
          <w:szCs w:val="28"/>
        </w:rPr>
        <w:t xml:space="preserve"> (</w:t>
      </w:r>
      <w:r w:rsidR="00576E1E" w:rsidRPr="00576E1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17, ст. 1960</w:t>
      </w:r>
      <w:r w:rsidR="00576E1E">
        <w:rPr>
          <w:rFonts w:ascii="Times New Roman" w:hAnsi="Times New Roman" w:cs="Times New Roman"/>
          <w:sz w:val="28"/>
          <w:szCs w:val="28"/>
        </w:rPr>
        <w:t>)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проектн</w:t>
      </w:r>
      <w:r w:rsidR="00D032D7" w:rsidRPr="00166584">
        <w:rPr>
          <w:rFonts w:ascii="Times New Roman" w:hAnsi="Times New Roman" w:cs="Times New Roman"/>
          <w:sz w:val="28"/>
          <w:szCs w:val="28"/>
        </w:rPr>
        <w:t>ой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</w:p>
    <w:p w:rsidR="00FD7E87" w:rsidRPr="00166584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3. 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 w:rsidRPr="00166584">
        <w:rPr>
          <w:rFonts w:ascii="Times New Roman" w:hAnsi="Times New Roman" w:cs="Times New Roman"/>
          <w:sz w:val="28"/>
          <w:szCs w:val="28"/>
        </w:rPr>
        <w:t>Министерств</w:t>
      </w:r>
      <w:r w:rsidR="00FD7E87" w:rsidRPr="00166584">
        <w:rPr>
          <w:rFonts w:ascii="Times New Roman" w:hAnsi="Times New Roman" w:cs="Times New Roman"/>
          <w:sz w:val="28"/>
          <w:szCs w:val="28"/>
        </w:rPr>
        <w:t>а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Федерации, уточняющие отдельные требования к содержанию разделов проектной документации, установленные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 87, и изданные Министерством транспорта Российской Федерации до вступления в силу настоящего постановления, применяются до 1 </w:t>
      </w:r>
      <w:r w:rsidR="00B85280" w:rsidRPr="00166584">
        <w:rPr>
          <w:rFonts w:ascii="Times New Roman" w:hAnsi="Times New Roman" w:cs="Times New Roman"/>
          <w:sz w:val="28"/>
          <w:szCs w:val="28"/>
        </w:rPr>
        <w:t>февраля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>г</w:t>
      </w:r>
      <w:r w:rsidR="00576E1E">
        <w:rPr>
          <w:rFonts w:ascii="Times New Roman" w:hAnsi="Times New Roman" w:cs="Times New Roman"/>
          <w:sz w:val="28"/>
          <w:szCs w:val="28"/>
        </w:rPr>
        <w:t>.</w:t>
      </w:r>
      <w:r w:rsidR="00323E08" w:rsidRPr="00166584">
        <w:rPr>
          <w:rFonts w:ascii="Times New Roman" w:hAnsi="Times New Roman" w:cs="Times New Roman"/>
          <w:sz w:val="28"/>
          <w:szCs w:val="28"/>
        </w:rPr>
        <w:t>, за исключением приказов и распоряжений в отношении объектов транспортной инфраструктуры, строительство которых осуществляется с привлечением средств федерального бюджета</w:t>
      </w:r>
      <w:r w:rsidR="00FD7E87" w:rsidRPr="00166584">
        <w:rPr>
          <w:rFonts w:ascii="Times New Roman" w:hAnsi="Times New Roman" w:cs="Times New Roman"/>
          <w:sz w:val="28"/>
          <w:szCs w:val="28"/>
        </w:rPr>
        <w:t>.</w:t>
      </w:r>
    </w:p>
    <w:p w:rsidR="006652B5" w:rsidRPr="00166584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Pr="00166584">
        <w:rPr>
          <w:rFonts w:ascii="Times New Roman" w:hAnsi="Times New Roman" w:cs="Times New Roman"/>
          <w:sz w:val="28"/>
          <w:szCs w:val="28"/>
        </w:rPr>
        <w:t xml:space="preserve">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 w:rsidRPr="00166584">
        <w:rPr>
          <w:rFonts w:ascii="Times New Roman" w:hAnsi="Times New Roman" w:cs="Times New Roman"/>
          <w:sz w:val="28"/>
          <w:szCs w:val="28"/>
        </w:rPr>
        <w:t xml:space="preserve">дополнительные (уточняющие) требования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 xml:space="preserve">в установленной сфере ведения к содержанию проектной документации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>в отношении отдельных объектов капитального строительства, являющихся объектами транспортной инфраструктуры.</w:t>
      </w:r>
    </w:p>
    <w:p w:rsidR="00E522D4" w:rsidRPr="00166584" w:rsidRDefault="00E522D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5. Министерству </w:t>
      </w:r>
      <w:r w:rsidR="00962D73" w:rsidRPr="00166584">
        <w:rPr>
          <w:rFonts w:ascii="Times New Roman" w:hAnsi="Times New Roman" w:cs="Times New Roman"/>
          <w:sz w:val="28"/>
          <w:szCs w:val="28"/>
        </w:rPr>
        <w:t>к</w:t>
      </w:r>
      <w:r w:rsidRPr="00166584">
        <w:rPr>
          <w:rFonts w:ascii="Times New Roman" w:hAnsi="Times New Roman" w:cs="Times New Roman"/>
          <w:sz w:val="28"/>
          <w:szCs w:val="28"/>
        </w:rPr>
        <w:t xml:space="preserve">ультуры Российской Федерации до 1 мая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дополнительные (уточняющие) требования в установленной сфере ведения к составу и содержанию проектной (научно-проектной) документации по сохранению объектов культурного наследия.</w:t>
      </w:r>
    </w:p>
    <w:p w:rsidR="004A6150" w:rsidRPr="00166584" w:rsidRDefault="00F31E70" w:rsidP="00924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6. </w:t>
      </w:r>
      <w:r w:rsidR="004A6150" w:rsidRPr="001665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с 1 </w:t>
      </w:r>
      <w:r w:rsidR="00317B8D" w:rsidRPr="00166584">
        <w:rPr>
          <w:rFonts w:ascii="Times New Roman" w:hAnsi="Times New Roman" w:cs="Times New Roman"/>
          <w:sz w:val="28"/>
          <w:szCs w:val="28"/>
        </w:rPr>
        <w:t>января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4C1E4F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4C1E4F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г., </w:t>
      </w:r>
      <w:r w:rsidR="00FD7E87" w:rsidRPr="00166584">
        <w:rPr>
          <w:rFonts w:ascii="Times New Roman" w:hAnsi="Times New Roman" w:cs="Times New Roman"/>
          <w:sz w:val="28"/>
          <w:szCs w:val="28"/>
        </w:rPr>
        <w:br/>
        <w:t>за исключением пунктов 3</w:t>
      </w:r>
      <w:r w:rsidR="00E522D4" w:rsidRPr="00166584">
        <w:rPr>
          <w:rFonts w:ascii="Times New Roman" w:hAnsi="Times New Roman" w:cs="Times New Roman"/>
          <w:sz w:val="28"/>
          <w:szCs w:val="28"/>
        </w:rPr>
        <w:t>,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4</w:t>
      </w:r>
      <w:r w:rsidR="00E522D4" w:rsidRPr="00166584">
        <w:rPr>
          <w:rFonts w:ascii="Times New Roman" w:hAnsi="Times New Roman" w:cs="Times New Roman"/>
          <w:sz w:val="28"/>
          <w:szCs w:val="28"/>
        </w:rPr>
        <w:t xml:space="preserve"> и 5</w:t>
      </w:r>
      <w:r w:rsidR="00FD7E87" w:rsidRPr="00166584">
        <w:rPr>
          <w:rFonts w:ascii="Times New Roman" w:hAnsi="Times New Roman" w:cs="Times New Roman"/>
          <w:sz w:val="28"/>
          <w:szCs w:val="28"/>
        </w:rPr>
        <w:t>, вступающих в силу со дня официального опубликования настоящего постановления.</w:t>
      </w:r>
    </w:p>
    <w:p w:rsidR="008863D1" w:rsidRPr="00166584" w:rsidRDefault="008863D1" w:rsidP="002B7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2AF0" w:rsidRPr="00166584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166584" w:rsidRPr="00166584" w:rsidTr="00E84D07">
        <w:tc>
          <w:tcPr>
            <w:tcW w:w="3828" w:type="dxa"/>
          </w:tcPr>
          <w:p w:rsidR="008863D1" w:rsidRPr="00166584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8863D1" w:rsidRPr="00166584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AD7775" w:rsidRPr="00166584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166584" w:rsidSect="00D942EA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166584" w:rsidTr="00E84D07">
        <w:tc>
          <w:tcPr>
            <w:tcW w:w="4530" w:type="dxa"/>
          </w:tcPr>
          <w:p w:rsidR="00AD7775" w:rsidRPr="00166584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D7775" w:rsidRPr="00166584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166584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4705" w:rsidRPr="00166584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166584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:rsidR="000C36C5" w:rsidRPr="00166584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710" w:rsidRPr="00166584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6C5" w:rsidRPr="00166584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4B08CD" w:rsidRPr="00166584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166584">
        <w:rPr>
          <w:rFonts w:ascii="Times New Roman" w:hAnsi="Times New Roman" w:cs="Times New Roman"/>
          <w:sz w:val="28"/>
          <w:szCs w:val="28"/>
        </w:rPr>
        <w:t>2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942EA" w:rsidRPr="001665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166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705" w:rsidRPr="00166584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4B08CD" w:rsidRPr="00166584">
        <w:rPr>
          <w:rFonts w:ascii="Times New Roman" w:hAnsi="Times New Roman" w:cs="Times New Roman"/>
          <w:sz w:val="28"/>
          <w:szCs w:val="28"/>
        </w:rPr>
        <w:t>в)</w:t>
      </w:r>
      <w:r w:rsidR="009B465F" w:rsidRPr="00166584">
        <w:rPr>
          <w:rFonts w:ascii="Times New Roman" w:hAnsi="Times New Roman" w:cs="Times New Roman"/>
          <w:sz w:val="28"/>
          <w:szCs w:val="28"/>
        </w:rPr>
        <w:t> </w:t>
      </w:r>
      <w:r w:rsidR="00A22968" w:rsidRPr="00166584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 в отношении проектной документации на объекты транспортной инфраструктуры, строительство которых осуществляется с привлечением средств федерального бюджета,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562D2" w:rsidRPr="00166584">
        <w:rPr>
          <w:rFonts w:ascii="Times New Roman" w:hAnsi="Times New Roman" w:cs="Times New Roman"/>
          <w:sz w:val="28"/>
          <w:szCs w:val="28"/>
        </w:rPr>
        <w:t>.</w:t>
      </w:r>
    </w:p>
    <w:p w:rsidR="00323E08" w:rsidRPr="00166584" w:rsidRDefault="00323E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Пункт 2 Постановления дополнить подпунктом «г» следующего содержания:</w:t>
      </w:r>
    </w:p>
    <w:p w:rsidR="00323E08" w:rsidRPr="00166584" w:rsidRDefault="00323E08" w:rsidP="00A229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«г) </w:t>
      </w:r>
      <w:r w:rsidR="00A22968" w:rsidRPr="00166584">
        <w:rPr>
          <w:rFonts w:ascii="Times New Roman" w:hAnsi="Times New Roman" w:cs="Times New Roman"/>
          <w:sz w:val="28"/>
          <w:szCs w:val="28"/>
        </w:rPr>
        <w:t>в отношении проектной документации на особо опасные, технически сложные и уникальные объекты, объекты культурного наследия (памятников истории и культуры), линейные объекты, объекты по производству электрической энергии установленной генерирующей мощностью 25 МВт и более, линии электропередачи и иные объекты электросетевого хозяйства проектным номинальным классом напряжения 110 кВ и выше Правительством Российской Федерации могут уточняться и дополняться требования к составу и содержанию разделов проектной документации, которые оформляются приложениями к Положению о составе разделов проектной документации и требованиях к их содержанию. Предложения по уточнению и дополнению требований к составу и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 деятельности по согласованию с Министерством строительства и жилищно-коммунального хозяйства Российской Федерации.</w:t>
      </w:r>
      <w:r w:rsidRPr="00166584">
        <w:rPr>
          <w:rFonts w:ascii="Times New Roman" w:hAnsi="Times New Roman" w:cs="Times New Roman"/>
          <w:sz w:val="28"/>
          <w:szCs w:val="28"/>
        </w:rPr>
        <w:t>»</w:t>
      </w:r>
      <w:r w:rsidR="00964577">
        <w:rPr>
          <w:rFonts w:ascii="Times New Roman" w:hAnsi="Times New Roman" w:cs="Times New Roman"/>
          <w:sz w:val="28"/>
          <w:szCs w:val="28"/>
        </w:rPr>
        <w:t>.</w:t>
      </w:r>
    </w:p>
    <w:p w:rsidR="002858F8" w:rsidRPr="00166584" w:rsidRDefault="00323E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0B2B" w:rsidRPr="00166584">
        <w:rPr>
          <w:rFonts w:ascii="Times New Roman" w:hAnsi="Times New Roman" w:cs="Times New Roman"/>
          <w:sz w:val="28"/>
          <w:szCs w:val="28"/>
        </w:rPr>
        <w:t>.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В 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 w:rsidRPr="00166584">
        <w:rPr>
          <w:rFonts w:ascii="Times New Roman" w:hAnsi="Times New Roman" w:cs="Times New Roman"/>
          <w:sz w:val="28"/>
          <w:szCs w:val="28"/>
        </w:rPr>
        <w:br/>
      </w:r>
      <w:r w:rsidR="00061072"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166584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551CE3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2858F8" w:rsidRPr="00166584">
        <w:rPr>
          <w:rFonts w:ascii="Times New Roman" w:hAnsi="Times New Roman" w:cs="Times New Roman"/>
          <w:sz w:val="28"/>
          <w:szCs w:val="28"/>
        </w:rPr>
        <w:t>) 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16658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926F0" w:rsidRPr="00166584" w:rsidRDefault="00BF2CA8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61072" w:rsidRPr="00166584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166584">
        <w:rPr>
          <w:rFonts w:ascii="Times New Roman" w:hAnsi="Times New Roman" w:cs="Times New Roman"/>
          <w:sz w:val="28"/>
          <w:szCs w:val="28"/>
        </w:rPr>
        <w:t> </w:t>
      </w:r>
      <w:bookmarkEnd w:id="1"/>
      <w:r w:rsidR="009926F0" w:rsidRPr="00166584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к объектам производственного и непроизводственного назначения, к отдельным этапам строительства объектов капитального строительства;</w:t>
      </w:r>
    </w:p>
    <w:p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</w:t>
      </w:r>
      <w:r w:rsidR="007313DB">
        <w:rPr>
          <w:rFonts w:ascii="Times New Roman" w:hAnsi="Times New Roman" w:cs="Times New Roman"/>
          <w:sz w:val="28"/>
          <w:szCs w:val="28"/>
        </w:rPr>
        <w:t xml:space="preserve"> (в том числе отдельных этапов реконструкции)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(включая линейные объекты);</w:t>
      </w:r>
    </w:p>
    <w:p w:rsidR="00551CE3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подлежащей экспертизе в соответствии с частью 1 статьи 49 Градостроительного кодекса Российской Федерации</w:t>
      </w:r>
      <w:r w:rsidR="00345DF6">
        <w:rPr>
          <w:rFonts w:ascii="Times New Roman" w:hAnsi="Times New Roman" w:cs="Times New Roman"/>
          <w:sz w:val="28"/>
          <w:szCs w:val="28"/>
        </w:rPr>
        <w:t>.</w:t>
      </w:r>
      <w:r w:rsidR="00BF2CA8" w:rsidRPr="00166584">
        <w:rPr>
          <w:rFonts w:ascii="Times New Roman" w:hAnsi="Times New Roman" w:cs="Times New Roman"/>
          <w:sz w:val="28"/>
          <w:szCs w:val="28"/>
        </w:rPr>
        <w:t>"</w:t>
      </w:r>
      <w:r w:rsidR="003E3AEE" w:rsidRPr="00166584">
        <w:rPr>
          <w:rFonts w:ascii="Times New Roman" w:hAnsi="Times New Roman" w:cs="Times New Roman"/>
          <w:sz w:val="28"/>
          <w:szCs w:val="28"/>
        </w:rPr>
        <w:t>;</w:t>
      </w:r>
    </w:p>
    <w:p w:rsidR="00C923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166584">
        <w:rPr>
          <w:rFonts w:ascii="Times New Roman" w:hAnsi="Times New Roman" w:cs="Times New Roman"/>
          <w:sz w:val="28"/>
          <w:szCs w:val="28"/>
        </w:rPr>
        <w:t>3</w:t>
      </w:r>
      <w:r w:rsidR="003E3AEE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51D7" w:rsidRPr="00166584" w:rsidRDefault="00BF2CA8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9D5681" w:rsidRPr="00166584">
        <w:rPr>
          <w:rFonts w:ascii="Times New Roman" w:hAnsi="Times New Roman" w:cs="Times New Roman"/>
          <w:sz w:val="28"/>
          <w:szCs w:val="28"/>
        </w:rPr>
        <w:t>3</w:t>
      </w:r>
      <w:r w:rsidR="00061072" w:rsidRPr="00166584">
        <w:rPr>
          <w:rFonts w:ascii="Times New Roman" w:hAnsi="Times New Roman" w:cs="Times New Roman"/>
          <w:sz w:val="28"/>
          <w:szCs w:val="28"/>
        </w:rPr>
        <w:t>.</w:t>
      </w:r>
      <w:r w:rsidR="009D5681" w:rsidRPr="00166584">
        <w:rPr>
          <w:rFonts w:ascii="Times New Roman" w:hAnsi="Times New Roman" w:cs="Times New Roman"/>
          <w:sz w:val="28"/>
          <w:szCs w:val="28"/>
        </w:rPr>
        <w:t> </w:t>
      </w:r>
      <w:r w:rsidR="005251D7" w:rsidRPr="00166584">
        <w:rPr>
          <w:rFonts w:ascii="Times New Roman" w:hAnsi="Times New Roman" w:cs="Times New Roman"/>
          <w:sz w:val="28"/>
          <w:szCs w:val="28"/>
        </w:rPr>
        <w:t>Проектная документация состоит из текстовой и графической частей.</w:t>
      </w:r>
    </w:p>
    <w:p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 и выполнению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 и результаты расчетов, обосновывающие принятые решения.</w:t>
      </w:r>
    </w:p>
    <w:p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E3AEE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="00E77A42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A1448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1448B" w:rsidRPr="00166584">
        <w:rPr>
          <w:rFonts w:ascii="Times New Roman" w:hAnsi="Times New Roman" w:cs="Times New Roman"/>
          <w:sz w:val="28"/>
          <w:szCs w:val="28"/>
        </w:rPr>
        <w:t>) дополнить пунктами 3.1 – 3.</w:t>
      </w:r>
      <w:r w:rsidR="00891893" w:rsidRPr="00166584">
        <w:rPr>
          <w:rFonts w:ascii="Times New Roman" w:hAnsi="Times New Roman" w:cs="Times New Roman"/>
          <w:sz w:val="28"/>
          <w:szCs w:val="28"/>
        </w:rPr>
        <w:t>4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6458" w:rsidRPr="00166584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C">
        <w:rPr>
          <w:rFonts w:ascii="Times New Roman" w:hAnsi="Times New Roman" w:cs="Times New Roman"/>
          <w:sz w:val="28"/>
          <w:szCs w:val="28"/>
        </w:rPr>
        <w:t>"3.1. </w:t>
      </w:r>
      <w:r w:rsidR="00986458" w:rsidRPr="00090FBC">
        <w:rPr>
          <w:rFonts w:ascii="Times New Roman" w:hAnsi="Times New Roman" w:cs="Times New Roman"/>
          <w:sz w:val="28"/>
          <w:szCs w:val="28"/>
        </w:rPr>
        <w:t>В состав проектной документации объектов капитального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</w:t>
      </w:r>
      <w:r w:rsidR="00F425E4">
        <w:rPr>
          <w:rFonts w:ascii="Times New Roman" w:hAnsi="Times New Roman" w:cs="Times New Roman"/>
          <w:sz w:val="28"/>
          <w:szCs w:val="28"/>
        </w:rPr>
        <w:t>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425E4">
        <w:rPr>
          <w:rFonts w:ascii="Times New Roman" w:hAnsi="Times New Roman" w:cs="Times New Roman"/>
          <w:sz w:val="28"/>
          <w:szCs w:val="28"/>
        </w:rPr>
        <w:t>а также проектной документации, подготовленной в отношении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отдельных этапов </w:t>
      </w:r>
      <w:r w:rsidR="00986458" w:rsidRPr="00166584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DA068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производственного и непроизводственного назначения, подлежащей </w:t>
      </w:r>
      <w:r w:rsidR="007E452E" w:rsidRPr="00166584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166584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 объемно-планировочные</w:t>
      </w:r>
      <w:r w:rsidR="00247394" w:rsidRPr="00166584">
        <w:rPr>
          <w:rFonts w:ascii="Times New Roman" w:hAnsi="Times New Roman" w:cs="Times New Roman"/>
          <w:sz w:val="28"/>
          <w:szCs w:val="28"/>
        </w:rPr>
        <w:t xml:space="preserve"> и архитектурные</w:t>
      </w:r>
      <w:r w:rsidRPr="00166584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 конструктивные решения;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 сведения об инженерном оборудовании, о сетях и системах инженерно-технического обеспечения;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 технологические решения</w:t>
      </w:r>
      <w:r w:rsidR="00484F88" w:rsidRPr="00166584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 производственного назначения</w:t>
      </w:r>
      <w:r w:rsidR="00BF169D" w:rsidRPr="00166584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непроизводственного назначения в случае указания данного раздела в задании на проектирование</w:t>
      </w:r>
      <w:r w:rsidR="00484F88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ж) проект организации строительства объектов капитального строительства, в том числе проект организации работ по сносу или демонтажу объектов капитального строительства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6458" w:rsidRPr="00166584">
        <w:rPr>
          <w:rFonts w:ascii="Times New Roman" w:hAnsi="Times New Roman" w:cs="Times New Roman"/>
          <w:sz w:val="28"/>
          <w:szCs w:val="28"/>
        </w:rPr>
        <w:t>) перечень мероприятий по охране окружающей среды;</w:t>
      </w:r>
    </w:p>
    <w:p w:rsidR="00C075A3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986458" w:rsidRPr="00166584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объектов капитального строительства;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6458" w:rsidRPr="00166584">
        <w:rPr>
          <w:rFonts w:ascii="Times New Roman" w:hAnsi="Times New Roman" w:cs="Times New Roman"/>
          <w:sz w:val="28"/>
          <w:szCs w:val="28"/>
        </w:rPr>
        <w:t>) смета на строительство (этап стр</w:t>
      </w:r>
      <w:r w:rsidR="00891893" w:rsidRPr="00166584">
        <w:rPr>
          <w:rFonts w:ascii="Times New Roman" w:hAnsi="Times New Roman" w:cs="Times New Roman"/>
          <w:sz w:val="28"/>
          <w:szCs w:val="28"/>
        </w:rPr>
        <w:t>о</w:t>
      </w:r>
      <w:r w:rsidR="00986458" w:rsidRPr="00166584">
        <w:rPr>
          <w:rFonts w:ascii="Times New Roman" w:hAnsi="Times New Roman" w:cs="Times New Roman"/>
          <w:sz w:val="28"/>
          <w:szCs w:val="28"/>
        </w:rPr>
        <w:t>ительства)</w:t>
      </w:r>
      <w:r w:rsidR="009F4FD7">
        <w:rPr>
          <w:rFonts w:ascii="Times New Roman" w:hAnsi="Times New Roman" w:cs="Times New Roman"/>
          <w:sz w:val="28"/>
          <w:szCs w:val="28"/>
        </w:rPr>
        <w:t>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реконструкцию</w:t>
      </w:r>
      <w:r w:rsidR="009F4FD7">
        <w:rPr>
          <w:rFonts w:ascii="Times New Roman" w:hAnsi="Times New Roman" w:cs="Times New Roman"/>
          <w:sz w:val="28"/>
          <w:szCs w:val="28"/>
        </w:rPr>
        <w:t xml:space="preserve"> или капитальный ремонт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 xml:space="preserve">,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98645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1448B" w:rsidRPr="00166584" w:rsidRDefault="00C075A3" w:rsidP="00CA3B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0313A8">
        <w:rPr>
          <w:rFonts w:ascii="Times New Roman" w:hAnsi="Times New Roman" w:cs="Times New Roman"/>
          <w:sz w:val="28"/>
          <w:szCs w:val="28"/>
        </w:rPr>
        <w:t>и</w:t>
      </w:r>
      <w:r w:rsidR="000313A8" w:rsidRPr="000313A8">
        <w:rPr>
          <w:rFonts w:ascii="Times New Roman" w:hAnsi="Times New Roman" w:cs="Times New Roman"/>
          <w:sz w:val="28"/>
          <w:szCs w:val="28"/>
        </w:rPr>
        <w:t>ная документация в случаях, предусмотренных федеральными законами, постановлениями Правительства Российской Федерации</w:t>
      </w:r>
      <w:r w:rsidR="00DF6A48">
        <w:rPr>
          <w:rFonts w:ascii="Times New Roman" w:hAnsi="Times New Roman" w:cs="Times New Roman"/>
          <w:sz w:val="28"/>
          <w:szCs w:val="28"/>
        </w:rPr>
        <w:t>,</w:t>
      </w:r>
      <w:r w:rsidR="000313A8" w:rsidRPr="000313A8">
        <w:rPr>
          <w:rFonts w:ascii="Times New Roman" w:hAnsi="Times New Roman" w:cs="Times New Roman"/>
          <w:sz w:val="28"/>
          <w:szCs w:val="28"/>
        </w:rPr>
        <w:t xml:space="preserve">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федеральными законами, постановлениями Правительства Российской Федерации</w:t>
      </w:r>
      <w:r w:rsidR="00891893" w:rsidRPr="00166584">
        <w:rPr>
          <w:rFonts w:ascii="Times New Roman" w:hAnsi="Times New Roman" w:cs="Times New Roman"/>
          <w:sz w:val="28"/>
          <w:szCs w:val="28"/>
        </w:rPr>
        <w:t>.</w:t>
      </w:r>
    </w:p>
    <w:p w:rsidR="00986458" w:rsidRPr="00C31FF5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C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986458" w:rsidRPr="00090FBC">
        <w:rPr>
          <w:rFonts w:ascii="Times New Roman" w:hAnsi="Times New Roman" w:cs="Times New Roman"/>
          <w:sz w:val="28"/>
          <w:szCs w:val="28"/>
        </w:rPr>
        <w:t>В состав проектной документации на линейные объекты или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отдельные этапы строительства линейных объектов, подлежащей экспертизе</w:t>
      </w:r>
      <w:r w:rsidR="007B0996" w:rsidRPr="00C31FF5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б) проект полосы отвода;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в) технологические и конструктивные решения линейного объекта. Искусственные сооружения;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г) здания и сооружения, входящие в инфраструктуру линейного объекта;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 xml:space="preserve">д) </w:t>
      </w:r>
      <w:r w:rsidR="00291A9E" w:rsidRPr="00C31FF5">
        <w:rPr>
          <w:rFonts w:ascii="Times New Roman" w:hAnsi="Times New Roman" w:cs="Times New Roman"/>
          <w:sz w:val="28"/>
          <w:szCs w:val="28"/>
        </w:rPr>
        <w:t>проект организации строительства линейного объекта, в том числе проект организации работ по сносу или демонтажу (при необходимости сноса или демонтажа объектов капитального строительства, их частей при строительстве, реконструкции линейного объекта)</w:t>
      </w:r>
      <w:r w:rsidRPr="00C31FF5">
        <w:rPr>
          <w:rFonts w:ascii="Times New Roman" w:hAnsi="Times New Roman" w:cs="Times New Roman"/>
          <w:sz w:val="28"/>
          <w:szCs w:val="28"/>
        </w:rPr>
        <w:t>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е) перечень мероприятий по охране окружающей среды;</w:t>
      </w:r>
    </w:p>
    <w:p w:rsidR="00670B52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 xml:space="preserve">ж) </w:t>
      </w:r>
      <w:r w:rsidR="00670B52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безопасности;</w:t>
      </w:r>
    </w:p>
    <w:p w:rsidR="00986458" w:rsidRPr="00C31FF5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986458" w:rsidRPr="00C31FF5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объекта;</w:t>
      </w:r>
    </w:p>
    <w:p w:rsidR="00986458" w:rsidRPr="00C31FF5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458" w:rsidRPr="00C31FF5">
        <w:rPr>
          <w:rFonts w:ascii="Times New Roman" w:hAnsi="Times New Roman" w:cs="Times New Roman"/>
          <w:sz w:val="28"/>
          <w:szCs w:val="28"/>
        </w:rPr>
        <w:t>) смета на строительство (этап строительства)</w:t>
      </w:r>
      <w:r w:rsidR="009F4FD7">
        <w:rPr>
          <w:rFonts w:ascii="Times New Roman" w:hAnsi="Times New Roman" w:cs="Times New Roman"/>
          <w:sz w:val="28"/>
          <w:szCs w:val="28"/>
        </w:rPr>
        <w:t>, реконструкцию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или капитальный ремонт линейного объекта – для объектов,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>,</w:t>
      </w:r>
      <w:r w:rsidR="005059B0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986458" w:rsidRPr="00C31FF5">
        <w:rPr>
          <w:rFonts w:ascii="Times New Roman" w:hAnsi="Times New Roman" w:cs="Times New Roman"/>
          <w:sz w:val="28"/>
          <w:szCs w:val="28"/>
        </w:rPr>
        <w:t>;</w:t>
      </w:r>
    </w:p>
    <w:p w:rsidR="00A1448B" w:rsidRPr="00166584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) </w:t>
      </w:r>
      <w:r w:rsidR="000313A8">
        <w:rPr>
          <w:rFonts w:ascii="Times New Roman" w:hAnsi="Times New Roman" w:cs="Times New Roman"/>
          <w:sz w:val="28"/>
          <w:szCs w:val="28"/>
        </w:rPr>
        <w:t>и</w:t>
      </w:r>
      <w:r w:rsidR="000313A8" w:rsidRPr="000313A8">
        <w:rPr>
          <w:rFonts w:ascii="Times New Roman" w:hAnsi="Times New Roman" w:cs="Times New Roman"/>
          <w:sz w:val="28"/>
          <w:szCs w:val="28"/>
        </w:rPr>
        <w:t>ная документация в случаях, предусмотренных федеральными законами, постановлениями Правительства Российской Федерации</w:t>
      </w:r>
      <w:r w:rsidR="00DF6A48">
        <w:rPr>
          <w:rFonts w:ascii="Times New Roman" w:hAnsi="Times New Roman" w:cs="Times New Roman"/>
          <w:sz w:val="28"/>
          <w:szCs w:val="28"/>
        </w:rPr>
        <w:t>,</w:t>
      </w:r>
      <w:r w:rsidR="000313A8" w:rsidRPr="000313A8">
        <w:rPr>
          <w:rFonts w:ascii="Times New Roman" w:hAnsi="Times New Roman" w:cs="Times New Roman"/>
          <w:sz w:val="28"/>
          <w:szCs w:val="28"/>
        </w:rPr>
        <w:t xml:space="preserve">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федеральными законами, постановлениями Правительства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>.</w:t>
      </w:r>
    </w:p>
    <w:p w:rsidR="00A1448B" w:rsidRPr="00166584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3.3. </w:t>
      </w:r>
      <w:r w:rsidR="00986458" w:rsidRPr="00C31FF5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 реконструкции</w:t>
      </w:r>
      <w:r w:rsidR="009B10B8">
        <w:rPr>
          <w:rFonts w:ascii="Times New Roman" w:hAnsi="Times New Roman" w:cs="Times New Roman"/>
          <w:sz w:val="28"/>
          <w:szCs w:val="28"/>
        </w:rPr>
        <w:t>, капитального ремонта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(включая линейные объекты), подлежащей </w:t>
      </w:r>
      <w:r w:rsidR="001E560B" w:rsidRPr="00C31FF5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, определяется из перечня разделов, установленных пунктами 3.1 и 3.2 настоящего Положения в зависимости от содержания </w:t>
      </w:r>
      <w:r w:rsidR="00986458" w:rsidRPr="00C31FF5">
        <w:rPr>
          <w:rFonts w:ascii="Times New Roman" w:hAnsi="Times New Roman" w:cs="Times New Roman"/>
          <w:sz w:val="28"/>
          <w:szCs w:val="28"/>
        </w:rPr>
        <w:lastRenderedPageBreak/>
        <w:t xml:space="preserve">работ, выполняемых при реконструкции, </w:t>
      </w:r>
      <w:r w:rsidR="00BF169D" w:rsidRPr="00C31FF5">
        <w:rPr>
          <w:rFonts w:ascii="Times New Roman" w:hAnsi="Times New Roman" w:cs="Times New Roman"/>
          <w:sz w:val="28"/>
          <w:szCs w:val="28"/>
        </w:rPr>
        <w:t>по согласованию между проектной организацией и застройщиком или техническим заказчиком заданием на проектирование</w:t>
      </w:r>
      <w:r w:rsidR="00581D41">
        <w:rPr>
          <w:rFonts w:ascii="Times New Roman" w:hAnsi="Times New Roman" w:cs="Times New Roman"/>
          <w:sz w:val="28"/>
          <w:szCs w:val="28"/>
        </w:rPr>
        <w:t>, с учетом требований, указанных в пункте 3.4 настоящего Положения</w:t>
      </w:r>
      <w:r w:rsidR="00986458" w:rsidRPr="00C31FF5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8B" w:rsidRPr="00166584" w:rsidRDefault="00A1448B" w:rsidP="00D67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3.4. </w:t>
      </w:r>
      <w:r w:rsidR="00986458" w:rsidRPr="00166584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</w:t>
      </w:r>
      <w:r w:rsidR="00581D41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712624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71262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712624" w:rsidRPr="00C31FF5">
        <w:rPr>
          <w:rFonts w:ascii="Times New Roman" w:hAnsi="Times New Roman" w:cs="Times New Roman"/>
          <w:sz w:val="28"/>
          <w:szCs w:val="28"/>
        </w:rPr>
        <w:t>(включая линейные объекты)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712624" w:rsidRPr="00712624">
        <w:rPr>
          <w:rFonts w:ascii="Times New Roman" w:hAnsi="Times New Roman" w:cs="Times New Roman"/>
          <w:sz w:val="28"/>
          <w:szCs w:val="28"/>
        </w:rPr>
        <w:t>долж</w:t>
      </w:r>
      <w:r w:rsidR="0012059F">
        <w:rPr>
          <w:rFonts w:ascii="Times New Roman" w:hAnsi="Times New Roman" w:cs="Times New Roman"/>
          <w:sz w:val="28"/>
          <w:szCs w:val="28"/>
        </w:rPr>
        <w:t>ен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включать раздел</w:t>
      </w:r>
      <w:r w:rsidR="00581D41">
        <w:rPr>
          <w:rFonts w:ascii="Times New Roman" w:hAnsi="Times New Roman" w:cs="Times New Roman"/>
          <w:sz w:val="28"/>
          <w:szCs w:val="28"/>
        </w:rPr>
        <w:t>,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</w:t>
      </w:r>
      <w:r w:rsidR="00581D41">
        <w:rPr>
          <w:rFonts w:ascii="Times New Roman" w:hAnsi="Times New Roman" w:cs="Times New Roman"/>
          <w:sz w:val="28"/>
          <w:szCs w:val="28"/>
        </w:rPr>
        <w:t>указанный в подпункте «л» пункта 3.1 или подпункте «и» пункта 3.2 настоящего Положения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в случаях, если строительство, реконструкция, снос финансируются с привлечением средств бюджетов бюджетной системы Российской Федерации, средств юридических лиц, указанных в части 2 статьи 8.3 </w:t>
      </w:r>
      <w:r w:rsidR="00581D4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, капитальный ремонт финансируется с привлечением средств бюджетов бюджетной системы Российской Федерации, средств лиц, указанных в части 1 статьи 8.3 </w:t>
      </w:r>
      <w:r w:rsidR="00581D41" w:rsidRPr="00581D4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12624" w:rsidRPr="00712624">
        <w:rPr>
          <w:rFonts w:ascii="Times New Roman" w:hAnsi="Times New Roman" w:cs="Times New Roman"/>
          <w:sz w:val="28"/>
          <w:szCs w:val="28"/>
        </w:rPr>
        <w:t>)</w:t>
      </w:r>
      <w:r w:rsidR="00D67D16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>".</w:t>
      </w:r>
    </w:p>
    <w:p w:rsidR="003E232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3E232B" w:rsidRPr="00166584">
        <w:rPr>
          <w:rFonts w:ascii="Times New Roman" w:hAnsi="Times New Roman" w:cs="Times New Roman"/>
          <w:sz w:val="28"/>
          <w:szCs w:val="28"/>
        </w:rPr>
        <w:t>) пункт 5 изложить в следующей редакции:</w:t>
      </w:r>
    </w:p>
    <w:p w:rsidR="00C568A7" w:rsidRPr="00166584" w:rsidRDefault="003E232B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2663F" w:rsidRPr="00166584">
        <w:rPr>
          <w:rFonts w:ascii="Times New Roman" w:hAnsi="Times New Roman" w:cs="Times New Roman"/>
          <w:sz w:val="28"/>
          <w:szCs w:val="28"/>
        </w:rPr>
        <w:t>5. </w:t>
      </w:r>
      <w:r w:rsidR="00C568A7"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проектная документация которых подлежит экспертизе</w:t>
      </w:r>
      <w:r w:rsidR="0013455E" w:rsidRPr="00166584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C568A7" w:rsidRPr="00166584">
        <w:rPr>
          <w:rFonts w:ascii="Times New Roman" w:hAnsi="Times New Roman" w:cs="Times New Roman"/>
          <w:sz w:val="28"/>
          <w:szCs w:val="28"/>
        </w:rPr>
        <w:t xml:space="preserve">, разделы проектной документации разрабатываются в объеме материалов, содержащих архитектурные, </w:t>
      </w:r>
      <w:r w:rsidR="002241E0">
        <w:rPr>
          <w:rFonts w:ascii="Times New Roman" w:hAnsi="Times New Roman" w:cs="Times New Roman"/>
          <w:sz w:val="28"/>
          <w:szCs w:val="28"/>
        </w:rPr>
        <w:t>функционально-</w:t>
      </w:r>
      <w:r w:rsidR="00C568A7" w:rsidRPr="00166584">
        <w:rPr>
          <w:rFonts w:ascii="Times New Roman" w:hAnsi="Times New Roman" w:cs="Times New Roman"/>
          <w:sz w:val="28"/>
          <w:szCs w:val="28"/>
        </w:rPr>
        <w:t>технологические, конструктивные, инженерно-технические, решения и</w:t>
      </w:r>
      <w:r w:rsidR="002241E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568A7" w:rsidRPr="00166584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обеспечение соблюдения: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требований (в том числе санитарно-эпидемиологических</w:t>
      </w:r>
      <w:r w:rsidR="00E63ABA" w:rsidRPr="00166584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E63ABA" w:rsidRPr="00166584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</w:t>
      </w:r>
      <w:r w:rsidRPr="00166584">
        <w:rPr>
          <w:rFonts w:ascii="Times New Roman" w:hAnsi="Times New Roman" w:cs="Times New Roman"/>
          <w:sz w:val="28"/>
          <w:szCs w:val="28"/>
        </w:rPr>
        <w:t>, требований государственной охраны объектов культурного наследия, требований</w:t>
      </w:r>
      <w:r w:rsidR="00485B84">
        <w:rPr>
          <w:rFonts w:ascii="Times New Roman" w:hAnsi="Times New Roman" w:cs="Times New Roman"/>
          <w:sz w:val="28"/>
          <w:szCs w:val="28"/>
        </w:rPr>
        <w:t xml:space="preserve"> механической,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пожарной, промышленной, ядерной, радиационной и иной безопасности, требований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</w:t>
      </w:r>
      <w:r w:rsidR="00485B84">
        <w:rPr>
          <w:rFonts w:ascii="Times New Roman" w:hAnsi="Times New Roman" w:cs="Times New Roman"/>
          <w:sz w:val="28"/>
          <w:szCs w:val="28"/>
        </w:rPr>
        <w:t xml:space="preserve"> строений</w:t>
      </w:r>
      <w:r w:rsidR="00724683">
        <w:rPr>
          <w:rFonts w:ascii="Times New Roman" w:hAnsi="Times New Roman" w:cs="Times New Roman"/>
          <w:sz w:val="28"/>
          <w:szCs w:val="28"/>
        </w:rPr>
        <w:t>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сооружений приборами учета используемых энергетических ресурсов</w:t>
      </w:r>
      <w:r w:rsidR="00EE3B70" w:rsidRPr="00166584">
        <w:rPr>
          <w:rFonts w:ascii="Times New Roman" w:hAnsi="Times New Roman" w:cs="Times New Roman"/>
          <w:sz w:val="28"/>
          <w:szCs w:val="28"/>
        </w:rPr>
        <w:t>) к зданиям</w:t>
      </w:r>
      <w:r w:rsidR="00485B84">
        <w:rPr>
          <w:rFonts w:ascii="Times New Roman" w:hAnsi="Times New Roman" w:cs="Times New Roman"/>
          <w:sz w:val="28"/>
          <w:szCs w:val="28"/>
        </w:rPr>
        <w:t>, строениям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 и связанным с ними процессам проектирования,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монтажа, наладки, эксплуатации и демонтажа (сноса), установленных: 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стандартами и сводами правил), в результате применения которых на обязательной основе обеспечивается соблюдение требований технических регламентов);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111F9F" w:rsidRPr="00166584">
        <w:rPr>
          <w:rFonts w:ascii="Times New Roman" w:hAnsi="Times New Roman" w:cs="Times New Roman"/>
          <w:sz w:val="28"/>
          <w:szCs w:val="28"/>
        </w:rPr>
        <w:t xml:space="preserve"> - в случае согласования между проектной организацией и застройщиком или техническим заказчиком решения о применении этих документов в задании на проектирование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специальными техническими условиями – в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на обязательной основе обеспечивается соблюдение требований технических регламентов), недостаточно требований к надежности и безопасности, установленных указанными документами в области стандартизации, или такие требования не установлены;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б) </w:t>
      </w:r>
      <w:r w:rsidR="00D703D4" w:rsidRPr="00D703D4">
        <w:rPr>
          <w:rFonts w:ascii="Times New Roman" w:hAnsi="Times New Roman" w:cs="Times New Roman"/>
          <w:sz w:val="28"/>
          <w:szCs w:val="28"/>
        </w:rPr>
        <w:t>требований, установленных техническими условиями на подключение к сетям инженерно-технического обеспечения – в случае, если функционирование проектируемого объекта капитального строительства невозможно обеспечить без подключения такого объекта к сетям инженерно-технического обеспечения, а также требований технических условий на технологическое присоединение к электрическим сетям, указанных в таких условиях в отношении объекта капитального строительства, на который разработана проектная документация – в случае, если функционирование проектируемого объекта капитального строительства невозможно обеспечить без присоединения такого объекта к электрическим сетям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848B8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CE7EA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требований безопасности жизни и здоровья людей (в том числе третьих лиц) и</w:t>
      </w:r>
      <w:r w:rsidR="00D80E80" w:rsidRPr="00166584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166584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371C5">
        <w:rPr>
          <w:rFonts w:ascii="Times New Roman" w:hAnsi="Times New Roman" w:cs="Times New Roman"/>
          <w:sz w:val="28"/>
          <w:szCs w:val="28"/>
        </w:rPr>
        <w:t xml:space="preserve">, </w:t>
      </w:r>
      <w:r w:rsidR="000371C5" w:rsidRPr="000371C5">
        <w:rPr>
          <w:rFonts w:ascii="Times New Roman" w:hAnsi="Times New Roman" w:cs="Times New Roman"/>
          <w:sz w:val="28"/>
          <w:szCs w:val="28"/>
        </w:rPr>
        <w:t>требований к безопасному использованию атомной энергии, требований промышленной безопасности,</w:t>
      </w:r>
      <w:r w:rsidR="000371C5">
        <w:rPr>
          <w:rFonts w:ascii="Times New Roman" w:hAnsi="Times New Roman" w:cs="Times New Roman"/>
          <w:sz w:val="28"/>
          <w:szCs w:val="28"/>
        </w:rPr>
        <w:t xml:space="preserve"> </w:t>
      </w:r>
      <w:r w:rsidR="000371C5" w:rsidRPr="000371C5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0371C5" w:rsidRPr="000371C5">
        <w:rPr>
          <w:rFonts w:ascii="Times New Roman" w:hAnsi="Times New Roman" w:cs="Times New Roman"/>
          <w:sz w:val="28"/>
          <w:szCs w:val="28"/>
        </w:rPr>
        <w:lastRenderedPageBreak/>
        <w:t>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объектов</w:t>
      </w:r>
      <w:r w:rsidRPr="00166584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</w:t>
      </w:r>
      <w:r w:rsidR="000371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E232B" w:rsidRPr="00166584" w:rsidRDefault="007848B8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848B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48B8">
        <w:rPr>
          <w:rFonts w:ascii="Times New Roman" w:hAnsi="Times New Roman" w:cs="Times New Roman"/>
          <w:sz w:val="28"/>
          <w:szCs w:val="28"/>
        </w:rPr>
        <w:t xml:space="preserve"> </w:t>
      </w:r>
      <w:r w:rsidR="000454B7" w:rsidRPr="000454B7">
        <w:rPr>
          <w:rFonts w:ascii="Times New Roman" w:hAnsi="Times New Roman" w:cs="Times New Roman"/>
          <w:sz w:val="28"/>
          <w:szCs w:val="28"/>
        </w:rPr>
        <w:t>к процессам проектирования, строительства, монтажа, наладки, эксплуатации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32B" w:rsidRPr="00166584">
        <w:rPr>
          <w:rFonts w:ascii="Times New Roman" w:hAnsi="Times New Roman" w:cs="Times New Roman"/>
          <w:sz w:val="28"/>
          <w:szCs w:val="28"/>
        </w:rPr>
        <w:t>".</w:t>
      </w:r>
    </w:p>
    <w:p w:rsidR="008B36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B3676" w:rsidRPr="00166584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166584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166584">
        <w:rPr>
          <w:rFonts w:ascii="Times New Roman" w:hAnsi="Times New Roman" w:cs="Times New Roman"/>
          <w:sz w:val="28"/>
          <w:szCs w:val="28"/>
        </w:rPr>
        <w:t>:</w:t>
      </w:r>
    </w:p>
    <w:p w:rsidR="00731012" w:rsidRPr="00166584" w:rsidRDefault="00E77A4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B6FC5" w:rsidRPr="00166584">
        <w:rPr>
          <w:rFonts w:ascii="Times New Roman" w:hAnsi="Times New Roman" w:cs="Times New Roman"/>
          <w:sz w:val="28"/>
          <w:szCs w:val="28"/>
        </w:rPr>
        <w:t>7. </w:t>
      </w:r>
      <w:r w:rsidR="00731012" w:rsidRPr="00166584">
        <w:rPr>
          <w:rFonts w:ascii="Times New Roman" w:hAnsi="Times New Roman" w:cs="Times New Roman"/>
          <w:sz w:val="28"/>
          <w:szCs w:val="28"/>
        </w:rPr>
        <w:t>В состав проектной документации могут включаться иные разделы и материалы, наличие которых согласно настоящему Положению не является обязательным, в том числе разделы содержащие: технико-экономическое обоснование строительства или реконструкции объекта капитального строительства (включая линейные объекты); смету на строительство или реконструкцию объектов капитального строительства, финансируемых без привлечения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731012" w:rsidRPr="00166584">
        <w:rPr>
          <w:rFonts w:ascii="Times New Roman" w:hAnsi="Times New Roman" w:cs="Times New Roman"/>
          <w:sz w:val="28"/>
          <w:szCs w:val="28"/>
        </w:rPr>
        <w:t xml:space="preserve"> и другие. Необходимость разработки таких разделов и материалов проектной документации определяется по согласованию между проектной организацией и застройщиком или техническим заказчиком в задании на проектирование.</w:t>
      </w:r>
    </w:p>
    <w:p w:rsidR="000B6FC5" w:rsidRPr="00166584" w:rsidRDefault="0073101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63">
        <w:rPr>
          <w:rFonts w:ascii="Times New Roman" w:hAnsi="Times New Roman" w:cs="Times New Roman"/>
          <w:sz w:val="28"/>
          <w:szCs w:val="28"/>
        </w:rPr>
        <w:t>Разделы 7,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9 -</w:t>
      </w:r>
      <w:r w:rsidRPr="004C3063">
        <w:rPr>
          <w:rFonts w:ascii="Times New Roman" w:hAnsi="Times New Roman" w:cs="Times New Roman"/>
          <w:sz w:val="28"/>
          <w:szCs w:val="28"/>
        </w:rPr>
        <w:t xml:space="preserve"> 10, 5</w:t>
      </w:r>
      <w:r w:rsidR="006238F9">
        <w:rPr>
          <w:rFonts w:ascii="Times New Roman" w:hAnsi="Times New Roman" w:cs="Times New Roman"/>
          <w:sz w:val="28"/>
          <w:szCs w:val="28"/>
        </w:rPr>
        <w:t xml:space="preserve"> и</w:t>
      </w:r>
      <w:r w:rsidR="00D85F46" w:rsidRPr="004C3063">
        <w:rPr>
          <w:rFonts w:ascii="Times New Roman" w:hAnsi="Times New Roman" w:cs="Times New Roman"/>
          <w:sz w:val="28"/>
          <w:szCs w:val="28"/>
        </w:rPr>
        <w:t xml:space="preserve"> </w:t>
      </w:r>
      <w:r w:rsidR="00806D21" w:rsidRPr="004C3063">
        <w:rPr>
          <w:rFonts w:ascii="Times New Roman" w:hAnsi="Times New Roman" w:cs="Times New Roman"/>
          <w:sz w:val="28"/>
          <w:szCs w:val="28"/>
        </w:rPr>
        <w:t>7(1)</w:t>
      </w:r>
      <w:r w:rsidRPr="004C3063">
        <w:rPr>
          <w:rFonts w:ascii="Times New Roman" w:hAnsi="Times New Roman" w:cs="Times New Roman"/>
          <w:sz w:val="28"/>
          <w:szCs w:val="28"/>
        </w:rPr>
        <w:t xml:space="preserve"> проектной документации, требования к содержанию которых устанавливаются соответственно пунктами 23,</w:t>
      </w:r>
      <w:r w:rsidR="00D85F46" w:rsidRPr="004C3063">
        <w:rPr>
          <w:rFonts w:ascii="Times New Roman" w:hAnsi="Times New Roman" w:cs="Times New Roman"/>
          <w:sz w:val="28"/>
          <w:szCs w:val="28"/>
        </w:rPr>
        <w:t xml:space="preserve"> 26,</w:t>
      </w:r>
      <w:r w:rsidR="00DF3A11" w:rsidRPr="004C3063">
        <w:rPr>
          <w:rFonts w:ascii="Times New Roman" w:hAnsi="Times New Roman" w:cs="Times New Roman"/>
          <w:sz w:val="28"/>
          <w:szCs w:val="28"/>
        </w:rPr>
        <w:t xml:space="preserve"> 26(1),</w:t>
      </w:r>
      <w:r w:rsidRPr="004C3063">
        <w:rPr>
          <w:rFonts w:ascii="Times New Roman" w:hAnsi="Times New Roman" w:cs="Times New Roman"/>
          <w:sz w:val="28"/>
          <w:szCs w:val="28"/>
        </w:rPr>
        <w:t xml:space="preserve"> 28 – 31, 38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и</w:t>
      </w:r>
      <w:r w:rsidR="00DF3A11" w:rsidRPr="004C3063">
        <w:rPr>
          <w:rFonts w:ascii="Times New Roman" w:hAnsi="Times New Roman" w:cs="Times New Roman"/>
          <w:sz w:val="28"/>
          <w:szCs w:val="28"/>
        </w:rPr>
        <w:t xml:space="preserve"> 41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–</w:t>
      </w:r>
      <w:r w:rsidRPr="004C3063">
        <w:rPr>
          <w:rFonts w:ascii="Times New Roman" w:hAnsi="Times New Roman" w:cs="Times New Roman"/>
          <w:sz w:val="28"/>
          <w:szCs w:val="28"/>
        </w:rPr>
        <w:t xml:space="preserve"> 42 настоящего Положения</w:t>
      </w:r>
      <w:r w:rsidRPr="00166584">
        <w:rPr>
          <w:rFonts w:ascii="Times New Roman" w:hAnsi="Times New Roman" w:cs="Times New Roman"/>
          <w:sz w:val="28"/>
          <w:szCs w:val="28"/>
        </w:rPr>
        <w:t>, 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  <w:r w:rsidR="00E77A42" w:rsidRPr="00166584">
        <w:rPr>
          <w:rFonts w:ascii="Times New Roman" w:hAnsi="Times New Roman" w:cs="Times New Roman"/>
          <w:sz w:val="28"/>
          <w:szCs w:val="28"/>
        </w:rPr>
        <w:t>"</w:t>
      </w:r>
      <w:r w:rsidR="00A1448B" w:rsidRPr="00166584">
        <w:rPr>
          <w:rFonts w:ascii="Times New Roman" w:hAnsi="Times New Roman" w:cs="Times New Roman"/>
          <w:sz w:val="28"/>
          <w:szCs w:val="28"/>
        </w:rPr>
        <w:t>;</w:t>
      </w:r>
      <w:r w:rsidR="00704DEC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BC" w:rsidRPr="00166584" w:rsidRDefault="005B30EC" w:rsidP="00F64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) в </w:t>
      </w:r>
      <w:r w:rsidR="0014622C" w:rsidRPr="00166584">
        <w:rPr>
          <w:rFonts w:ascii="Times New Roman" w:hAnsi="Times New Roman" w:cs="Times New Roman"/>
          <w:sz w:val="28"/>
          <w:szCs w:val="28"/>
        </w:rPr>
        <w:t>первом абзаце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пункта 8 слово «заказчиком» заменить слов</w:t>
      </w:r>
      <w:r w:rsidR="007B0996" w:rsidRPr="00166584">
        <w:rPr>
          <w:rFonts w:ascii="Times New Roman" w:hAnsi="Times New Roman" w:cs="Times New Roman"/>
          <w:sz w:val="28"/>
          <w:szCs w:val="28"/>
        </w:rPr>
        <w:t>ами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«застройщиком</w:t>
      </w:r>
      <w:r w:rsidR="007B0996" w:rsidRPr="00166584">
        <w:rPr>
          <w:rFonts w:ascii="Times New Roman" w:hAnsi="Times New Roman" w:cs="Times New Roman"/>
          <w:sz w:val="28"/>
          <w:szCs w:val="28"/>
        </w:rPr>
        <w:t xml:space="preserve"> или техническим заказчиком</w:t>
      </w:r>
      <w:r w:rsidR="00F644BC" w:rsidRPr="00166584">
        <w:rPr>
          <w:rFonts w:ascii="Times New Roman" w:hAnsi="Times New Roman" w:cs="Times New Roman"/>
          <w:sz w:val="28"/>
          <w:szCs w:val="28"/>
        </w:rPr>
        <w:t>»</w:t>
      </w:r>
      <w:r w:rsidR="0014622C" w:rsidRPr="00166584">
        <w:rPr>
          <w:rFonts w:ascii="Times New Roman" w:hAnsi="Times New Roman" w:cs="Times New Roman"/>
          <w:sz w:val="28"/>
          <w:szCs w:val="28"/>
        </w:rPr>
        <w:t>;</w:t>
      </w:r>
    </w:p>
    <w:p w:rsidR="00FC0B88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A1448B" w:rsidRPr="00166584">
        <w:rPr>
          <w:rFonts w:ascii="Times New Roman" w:hAnsi="Times New Roman" w:cs="Times New Roman"/>
          <w:sz w:val="28"/>
          <w:szCs w:val="28"/>
        </w:rPr>
        <w:t>пункт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E3AEE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147C96" w:rsidRPr="00166584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166584">
        <w:rPr>
          <w:rFonts w:ascii="Times New Roman" w:hAnsi="Times New Roman" w:cs="Times New Roman"/>
          <w:sz w:val="28"/>
          <w:szCs w:val="28"/>
        </w:rPr>
        <w:t>:</w:t>
      </w:r>
    </w:p>
    <w:p w:rsidR="00A6188E" w:rsidRPr="00166584" w:rsidRDefault="00BF2CA8" w:rsidP="002B7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47C96" w:rsidRPr="00166584">
        <w:rPr>
          <w:rFonts w:ascii="Times New Roman" w:hAnsi="Times New Roman" w:cs="Times New Roman"/>
          <w:sz w:val="28"/>
          <w:szCs w:val="28"/>
        </w:rPr>
        <w:t>1</w:t>
      </w:r>
      <w:r w:rsidR="00DF4ADA" w:rsidRPr="00166584">
        <w:rPr>
          <w:rFonts w:ascii="Times New Roman" w:hAnsi="Times New Roman" w:cs="Times New Roman"/>
          <w:sz w:val="28"/>
          <w:szCs w:val="28"/>
        </w:rPr>
        <w:t>0. </w:t>
      </w:r>
      <w:r w:rsidR="00A6188E" w:rsidRPr="00166584">
        <w:rPr>
          <w:rFonts w:ascii="Times New Roman" w:hAnsi="Times New Roman" w:cs="Times New Roman"/>
          <w:sz w:val="28"/>
          <w:szCs w:val="28"/>
        </w:rPr>
        <w:t>Р</w:t>
      </w:r>
      <w:r w:rsidR="00147C96" w:rsidRPr="00166584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 w:rsidRPr="0016658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4622C" w:rsidRPr="00166584">
        <w:rPr>
          <w:rFonts w:ascii="Times New Roman" w:hAnsi="Times New Roman" w:cs="Times New Roman"/>
          <w:sz w:val="28"/>
          <w:szCs w:val="28"/>
        </w:rPr>
        <w:t>ит</w:t>
      </w:r>
      <w:r w:rsidR="00147C96" w:rsidRPr="00166584">
        <w:rPr>
          <w:rFonts w:ascii="Times New Roman" w:hAnsi="Times New Roman" w:cs="Times New Roman"/>
          <w:sz w:val="28"/>
          <w:szCs w:val="28"/>
        </w:rPr>
        <w:t>:</w:t>
      </w:r>
    </w:p>
    <w:p w:rsidR="0051097B" w:rsidRDefault="0051097B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88E" w:rsidRPr="00166584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в текстовой части</w:t>
      </w:r>
    </w:p>
    <w:p w:rsidR="00CB6C0D" w:rsidRPr="00166584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166584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:rsidR="00147C96" w:rsidRPr="00166584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166584">
        <w:rPr>
          <w:rFonts w:ascii="Times New Roman" w:hAnsi="Times New Roman" w:cs="Times New Roman"/>
          <w:sz w:val="28"/>
          <w:szCs w:val="28"/>
        </w:rPr>
        <w:t>федеральн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66584">
        <w:rPr>
          <w:rFonts w:ascii="Times New Roman" w:hAnsi="Times New Roman" w:cs="Times New Roman"/>
          <w:sz w:val="28"/>
          <w:szCs w:val="28"/>
        </w:rPr>
        <w:t>у</w:t>
      </w:r>
      <w:r w:rsidR="00147C96" w:rsidRPr="00166584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DE4DC8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166584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47C96" w:rsidRPr="00166584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166584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:rsidR="00147C96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:rsidR="000157CA" w:rsidRPr="00166584" w:rsidRDefault="000157CA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результатов инженерных изысканий – в случае </w:t>
      </w:r>
      <w:r w:rsidRPr="000157CA">
        <w:rPr>
          <w:rFonts w:ascii="Times New Roman" w:hAnsi="Times New Roman" w:cs="Times New Roman"/>
          <w:sz w:val="28"/>
          <w:szCs w:val="28"/>
        </w:rPr>
        <w:t>проведения экспертизы результатов инженерных изысканий до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проектной документации;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проведения реконструкции или капитального ремонта </w:t>
      </w:r>
      <w:r w:rsidR="00111F9F" w:rsidRPr="00166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166584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 субъектов Российской Федерации,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:rsidR="00147C96" w:rsidRPr="00166584" w:rsidRDefault="00D1292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технические условия, предусмотренные частями 7, 10, 10.1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общего пользования (далее – технические условия)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:rsidR="00107290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:rsidR="003B3EA9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(сооружения) </w:t>
      </w:r>
      <w:r w:rsidR="0010729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47C96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166584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:rsidR="00817B2B" w:rsidRDefault="00817B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2B">
        <w:rPr>
          <w:rFonts w:ascii="Times New Roman" w:hAnsi="Times New Roman" w:cs="Times New Roman"/>
          <w:sz w:val="28"/>
          <w:szCs w:val="28"/>
        </w:rPr>
        <w:t>обоснование безопасности опасного производственного объекта в случаях, предусмотренных частью 4 статьи 3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D7019F" w:rsidRPr="00166584" w:rsidRDefault="00D7019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рекультивации земель – в случаях, установленных пунктом 10 Правил проведения рекультивации и консервации земель, утвержденных п</w:t>
      </w:r>
      <w:r w:rsidRPr="00D7019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19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01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19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7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19F">
        <w:rPr>
          <w:rFonts w:ascii="Times New Roman" w:hAnsi="Times New Roman" w:cs="Times New Roman"/>
          <w:sz w:val="28"/>
          <w:szCs w:val="28"/>
        </w:rPr>
        <w:t xml:space="preserve"> 800 </w:t>
      </w:r>
      <w:r w:rsidR="00170572" w:rsidRPr="00D7019F">
        <w:rPr>
          <w:rFonts w:ascii="Times New Roman" w:hAnsi="Times New Roman" w:cs="Times New Roman"/>
          <w:sz w:val="28"/>
          <w:szCs w:val="28"/>
        </w:rPr>
        <w:t>"</w:t>
      </w:r>
      <w:r w:rsidRPr="00D7019F">
        <w:rPr>
          <w:rFonts w:ascii="Times New Roman" w:hAnsi="Times New Roman" w:cs="Times New Roman"/>
          <w:sz w:val="28"/>
          <w:szCs w:val="28"/>
        </w:rPr>
        <w:t>О проведении рекультивации и консервации земель" (</w:t>
      </w:r>
      <w:r w:rsidRPr="0016658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9F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19F">
        <w:rPr>
          <w:rFonts w:ascii="Times New Roman" w:hAnsi="Times New Roman" w:cs="Times New Roman"/>
          <w:sz w:val="28"/>
          <w:szCs w:val="28"/>
        </w:rPr>
        <w:t xml:space="preserve"> 29, ст. 4441)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данные о проектной мощности объекта капитального строительства, включая состав и характеристику производства,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>номенклатуру выпускаемой продукции (работ,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166584">
        <w:rPr>
          <w:rFonts w:ascii="Times New Roman" w:hAnsi="Times New Roman" w:cs="Times New Roman"/>
          <w:sz w:val="28"/>
          <w:szCs w:val="28"/>
        </w:rPr>
        <w:t>ж)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166584">
        <w:rPr>
          <w:rFonts w:ascii="Times New Roman" w:hAnsi="Times New Roman" w:cs="Times New Roman"/>
          <w:sz w:val="28"/>
          <w:szCs w:val="28"/>
        </w:rPr>
        <w:noBreakHyphen/>
      </w:r>
      <w:r w:rsidRPr="00166584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и (или) постоянное пользование </w:t>
      </w:r>
      <w:r w:rsidR="00846E3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3B5C7D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166584">
        <w:rPr>
          <w:rFonts w:ascii="Times New Roman" w:hAnsi="Times New Roman" w:cs="Times New Roman"/>
          <w:sz w:val="28"/>
          <w:szCs w:val="28"/>
        </w:rPr>
        <w:t>к</w:t>
      </w:r>
      <w:r w:rsidR="003B5C7D" w:rsidRPr="00166584">
        <w:rPr>
          <w:rFonts w:ascii="Times New Roman" w:hAnsi="Times New Roman" w:cs="Times New Roman"/>
          <w:sz w:val="28"/>
          <w:szCs w:val="28"/>
        </w:rPr>
        <w:t>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064E26" w:rsidRPr="00166584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166584">
        <w:rPr>
          <w:rFonts w:ascii="Times New Roman" w:hAnsi="Times New Roman" w:cs="Times New Roman"/>
          <w:sz w:val="28"/>
          <w:szCs w:val="28"/>
        </w:rPr>
        <w:t>м)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н)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166584">
        <w:rPr>
          <w:rFonts w:ascii="Times New Roman" w:hAnsi="Times New Roman" w:cs="Times New Roman"/>
          <w:sz w:val="28"/>
          <w:szCs w:val="28"/>
        </w:rPr>
        <w:lastRenderedPageBreak/>
        <w:t>о)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166584">
        <w:rPr>
          <w:rFonts w:ascii="Times New Roman" w:hAnsi="Times New Roman" w:cs="Times New Roman"/>
          <w:sz w:val="28"/>
          <w:szCs w:val="28"/>
        </w:rPr>
        <w:t>р)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идентификационные признаки объекта капитального строительства, указ</w:t>
      </w:r>
      <w:r w:rsidR="00713A44">
        <w:rPr>
          <w:rFonts w:ascii="Times New Roman" w:hAnsi="Times New Roman" w:cs="Times New Roman"/>
          <w:sz w:val="28"/>
          <w:szCs w:val="28"/>
        </w:rPr>
        <w:t>анные в технических регламентах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2A3" w:rsidRPr="00166584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AD0A8B" w:rsidRPr="00166584">
        <w:rPr>
          <w:rFonts w:ascii="Times New Roman" w:hAnsi="Times New Roman" w:cs="Times New Roman"/>
          <w:sz w:val="28"/>
          <w:szCs w:val="28"/>
        </w:rPr>
        <w:t>перечень технических регламентов, используемых при проектировании, а также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ED556C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9333E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 w:rsidRPr="00166584">
        <w:rPr>
          <w:rFonts w:ascii="Times New Roman" w:hAnsi="Times New Roman" w:cs="Times New Roman"/>
          <w:sz w:val="28"/>
          <w:szCs w:val="28"/>
        </w:rPr>
        <w:t>проектной организации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 w:rsidRPr="00166584">
        <w:rPr>
          <w:rFonts w:ascii="Times New Roman" w:hAnsi="Times New Roman" w:cs="Times New Roman"/>
          <w:sz w:val="28"/>
          <w:szCs w:val="28"/>
        </w:rPr>
        <w:t>й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 w:rsidRPr="0016658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 w:rsidRPr="00166584">
        <w:rPr>
          <w:rFonts w:ascii="Times New Roman" w:hAnsi="Times New Roman" w:cs="Times New Roman"/>
          <w:sz w:val="28"/>
          <w:szCs w:val="28"/>
        </w:rPr>
        <w:br/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сооружений и безопасного использования прилегающих к ним территорий,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:rsidR="00B476B8" w:rsidRPr="00166584" w:rsidRDefault="009333EF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</w:r>
    </w:p>
    <w:p w:rsidR="003B3EA9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D3B18" w:rsidRDefault="0001470C" w:rsidP="0051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санитарно</w:t>
      </w:r>
      <w:r w:rsidR="0051097B">
        <w:rPr>
          <w:rFonts w:ascii="Times New Roman" w:hAnsi="Times New Roman" w:cs="Times New Roman"/>
          <w:sz w:val="28"/>
          <w:szCs w:val="28"/>
        </w:rPr>
        <w:t>-эпидемиологических требований</w:t>
      </w:r>
      <w:r w:rsidR="003D3B18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3D3B18" w:rsidP="0051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сведения о назначении и функционально-технологических особенностях объекта капитального строительства в соответствии с заданием на проектирование и </w:t>
      </w:r>
      <w:r w:rsidRPr="003D3B18">
        <w:rPr>
          <w:rFonts w:ascii="Times New Roman" w:hAnsi="Times New Roman" w:cs="Times New Roman"/>
          <w:sz w:val="28"/>
          <w:szCs w:val="28"/>
        </w:rPr>
        <w:t xml:space="preserve">классификатором объектов капитального строительства по их назначению и функционально-технологическим особенностям, утвержденным </w:t>
      </w:r>
      <w:r w:rsidR="00C60791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Федерации.</w:t>
      </w:r>
      <w:r w:rsidR="003B3EA9" w:rsidRPr="00166584">
        <w:rPr>
          <w:rFonts w:ascii="Times New Roman" w:hAnsi="Times New Roman" w:cs="Times New Roman"/>
          <w:sz w:val="28"/>
          <w:szCs w:val="28"/>
        </w:rPr>
        <w:t>"</w:t>
      </w:r>
      <w:r w:rsidR="00B14EF5" w:rsidRPr="00166584">
        <w:rPr>
          <w:rFonts w:ascii="Times New Roman" w:hAnsi="Times New Roman" w:cs="Times New Roman"/>
          <w:sz w:val="28"/>
          <w:szCs w:val="28"/>
        </w:rPr>
        <w:t>;</w:t>
      </w:r>
    </w:p>
    <w:p w:rsidR="00B14EF5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EF5" w:rsidRPr="00166584">
        <w:rPr>
          <w:rFonts w:ascii="Times New Roman" w:hAnsi="Times New Roman" w:cs="Times New Roman"/>
          <w:sz w:val="28"/>
          <w:szCs w:val="28"/>
        </w:rPr>
        <w:t>) в пункте 11 слова «подпункте «б» заменить словами «подпунктах «б» и «т»;</w:t>
      </w:r>
    </w:p>
    <w:p w:rsidR="00DD5D89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FE7E55" w:rsidRPr="00166584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166584">
        <w:rPr>
          <w:rFonts w:ascii="Times New Roman" w:hAnsi="Times New Roman" w:cs="Times New Roman"/>
          <w:sz w:val="28"/>
          <w:szCs w:val="28"/>
        </w:rPr>
        <w:t>12</w:t>
      </w:r>
      <w:r w:rsidR="00DD5D89" w:rsidRPr="001665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F26" w:rsidRPr="00166584" w:rsidRDefault="000A3F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</w:t>
      </w:r>
      <w:r w:rsidR="00491C3C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7C60E2" w:rsidRPr="007C60E2">
        <w:rPr>
          <w:rFonts w:ascii="Times New Roman" w:hAnsi="Times New Roman" w:cs="Times New Roman"/>
          <w:sz w:val="28"/>
          <w:szCs w:val="28"/>
        </w:rPr>
        <w:t>"</w:t>
      </w:r>
      <w:r w:rsidR="007C60E2">
        <w:rPr>
          <w:rFonts w:ascii="Times New Roman" w:hAnsi="Times New Roman" w:cs="Times New Roman"/>
          <w:sz w:val="28"/>
          <w:szCs w:val="28"/>
        </w:rPr>
        <w:t>б</w:t>
      </w:r>
      <w:r w:rsidR="007C60E2" w:rsidRPr="007C60E2">
        <w:rPr>
          <w:rFonts w:ascii="Times New Roman" w:hAnsi="Times New Roman" w:cs="Times New Roman"/>
          <w:sz w:val="28"/>
          <w:szCs w:val="28"/>
        </w:rPr>
        <w:t>"</w:t>
      </w:r>
      <w:r w:rsidR="007C60E2">
        <w:rPr>
          <w:rFonts w:ascii="Times New Roman" w:hAnsi="Times New Roman" w:cs="Times New Roman"/>
          <w:sz w:val="28"/>
          <w:szCs w:val="28"/>
        </w:rPr>
        <w:t xml:space="preserve">, </w:t>
      </w:r>
      <w:r w:rsidRPr="00166584">
        <w:rPr>
          <w:rFonts w:ascii="Times New Roman" w:hAnsi="Times New Roman" w:cs="Times New Roman"/>
          <w:sz w:val="28"/>
          <w:szCs w:val="28"/>
        </w:rPr>
        <w:t>"в", "д", "и", "л" слово "обоснование" заменить словом "описание";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FE7E55" w:rsidRPr="00166584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EE0242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"л(1)" следующего содержания:</w:t>
      </w:r>
    </w:p>
    <w:p w:rsidR="00DD5D89" w:rsidRPr="00166584" w:rsidRDefault="00BF2CA8" w:rsidP="00EE0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03D0E" w:rsidRPr="00166584">
        <w:rPr>
          <w:rFonts w:ascii="Times New Roman" w:hAnsi="Times New Roman" w:cs="Times New Roman"/>
          <w:sz w:val="28"/>
          <w:szCs w:val="28"/>
        </w:rPr>
        <w:t>л(1)) </w:t>
      </w:r>
      <w:r w:rsidR="00EE0242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166584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="00F03D0E" w:rsidRPr="00166584">
        <w:rPr>
          <w:rFonts w:ascii="Times New Roman" w:hAnsi="Times New Roman" w:cs="Times New Roman"/>
          <w:sz w:val="28"/>
          <w:szCs w:val="28"/>
        </w:rPr>
        <w:br/>
      </w:r>
      <w:r w:rsidR="00FE7E55" w:rsidRPr="00166584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CE7766" w:rsidRPr="00166584" w:rsidRDefault="00CE776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шестой подпункта «м» дополнить словами «(при их наличии)»;</w:t>
      </w:r>
    </w:p>
    <w:p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"объектов, по которым необходимо обеспечить доступ инвалидов </w:t>
      </w:r>
      <w:r w:rsidRPr="00166584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 w:rsidRPr="00166584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сводный план сетей инженерно-технического обеспечения 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F03D0E" w:rsidRPr="00166584" w:rsidRDefault="00F03D0E" w:rsidP="00720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720EA4">
        <w:rPr>
          <w:rFonts w:ascii="Times New Roman" w:hAnsi="Times New Roman" w:cs="Times New Roman"/>
          <w:sz w:val="28"/>
          <w:szCs w:val="28"/>
        </w:rPr>
        <w:t xml:space="preserve"> </w:t>
      </w:r>
      <w:r w:rsidR="00B01BE7" w:rsidRPr="00166584">
        <w:rPr>
          <w:rFonts w:ascii="Times New Roman" w:hAnsi="Times New Roman" w:cs="Times New Roman"/>
          <w:sz w:val="28"/>
          <w:szCs w:val="28"/>
        </w:rPr>
        <w:t>границ земельного участка, предоставленного для размещения этого объекта,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166584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  <w:bookmarkStart w:id="12" w:name="Par161"/>
      <w:bookmarkEnd w:id="12"/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9F5AD6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5AD6" w:rsidRPr="00166584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:rsidR="00247394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03D0E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«13. Раздел 3 "Объемно-планировочные и архитектурные решения" содержит:»</w:t>
      </w:r>
      <w:r w:rsidR="009F5AD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F03D0E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 </w:t>
      </w:r>
      <w:r w:rsidR="00531E33"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принятых объемно-планировочных решений объекта капитального строительства, обеспечивающих в том числе: соблюдение санитарно-</w:t>
      </w:r>
      <w:r w:rsidR="00D75068" w:rsidRPr="00166584">
        <w:rPr>
          <w:rFonts w:ascii="Times New Roman" w:hAnsi="Times New Roman" w:cs="Times New Roman"/>
          <w:sz w:val="28"/>
          <w:szCs w:val="28"/>
        </w:rPr>
        <w:t>эпидемиологических требований</w:t>
      </w:r>
      <w:r w:rsidRPr="00166584">
        <w:rPr>
          <w:rFonts w:ascii="Times New Roman" w:hAnsi="Times New Roman" w:cs="Times New Roman"/>
          <w:sz w:val="28"/>
          <w:szCs w:val="28"/>
        </w:rPr>
        <w:t>;";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з(</w:t>
      </w:r>
      <w:r w:rsidR="00713A44">
        <w:rPr>
          <w:rFonts w:ascii="Times New Roman" w:hAnsi="Times New Roman" w:cs="Times New Roman"/>
          <w:sz w:val="28"/>
          <w:szCs w:val="28"/>
        </w:rPr>
        <w:t>4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з(1)) </w:t>
      </w:r>
      <w:r w:rsidR="00EC04FC" w:rsidRPr="00EC04FC">
        <w:rPr>
          <w:rFonts w:ascii="Times New Roman" w:hAnsi="Times New Roman" w:cs="Times New Roman"/>
          <w:sz w:val="28"/>
          <w:szCs w:val="28"/>
        </w:rPr>
        <w:t xml:space="preserve">сведения о номенклатуре, компоновке и площадях основных производственных, экспериментальных, сборочных, ремонтных и иных </w:t>
      </w:r>
      <w:r w:rsidR="00EC04FC" w:rsidRPr="00EC04FC">
        <w:rPr>
          <w:rFonts w:ascii="Times New Roman" w:hAnsi="Times New Roman" w:cs="Times New Roman"/>
          <w:sz w:val="28"/>
          <w:szCs w:val="28"/>
        </w:rPr>
        <w:lastRenderedPageBreak/>
        <w:t>цехов, а также лабораторий, складских и административно-бытовых помещений, иных помещений вспомогательного и обслуживающего назначения – для объектов производственного назначения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з(3))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</w:t>
      </w:r>
      <w:r w:rsidR="00713A44">
        <w:rPr>
          <w:rFonts w:ascii="Times New Roman" w:hAnsi="Times New Roman" w:cs="Times New Roman"/>
          <w:sz w:val="28"/>
          <w:szCs w:val="28"/>
        </w:rPr>
        <w:t>4</w:t>
      </w:r>
      <w:r w:rsidRPr="00166584">
        <w:rPr>
          <w:rFonts w:ascii="Times New Roman" w:hAnsi="Times New Roman" w:cs="Times New Roman"/>
          <w:sz w:val="28"/>
          <w:szCs w:val="28"/>
        </w:rPr>
        <w:t>)) перечень мероприятий по обеспечению соблюдения установленных требований энергетической эффективности, включающих: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 и сооружений требованиям энергетической эффективности;";</w:t>
      </w:r>
    </w:p>
    <w:p w:rsidR="007D2DFC" w:rsidRPr="00166584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"л(1)"</w:t>
      </w:r>
      <w:r w:rsidR="00DF0FF7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"л(</w:t>
      </w:r>
      <w:r w:rsidR="001D4E89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883AF9" w:rsidRPr="00166584" w:rsidRDefault="007D2DFC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3AF9" w:rsidRPr="00166584">
        <w:rPr>
          <w:rFonts w:ascii="Times New Roman" w:hAnsi="Times New Roman" w:cs="Times New Roman"/>
          <w:sz w:val="28"/>
          <w:szCs w:val="28"/>
        </w:rPr>
        <w:t>л(1)) поэтажные планы зданий и сооружений с приведением экспликации помещений и размещения технологического оборудования – для объектов производственного назначения;</w:t>
      </w:r>
    </w:p>
    <w:p w:rsidR="009F5AD6" w:rsidRPr="00166584" w:rsidRDefault="00883AF9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л(2))</w:t>
      </w:r>
      <w:r w:rsidR="001D4E89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чертежи характерных разрезов зданий и сооружений с указанием: относительных высотных отметок уровней полов, проемов, покрытий с описанием конструкций кровель и других элементов конструкций; отметок низа несущих конструкций, верхних отметок технологического и инженерного оборудования;</w:t>
      </w:r>
      <w:r w:rsidR="007D2DFC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E84D07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4D07" w:rsidRPr="00166584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"и объемно-планировочные" исключить</w:t>
      </w:r>
      <w:r w:rsidR="00984E1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D2DFC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07369F" w:rsidRPr="00166584" w:rsidRDefault="0007369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«м» слово «подвесных» исключить;</w:t>
      </w:r>
    </w:p>
    <w:p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"о(1)" – "о(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E84D07" w:rsidRPr="00166584" w:rsidRDefault="00E84D07" w:rsidP="005613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"о(1))  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их эвакуацию в случае пожара или стихийного бедствия – по объектам, предусмотренным в пункте 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Федерации;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о(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>)) перечень мероприятий по обеспечению соблюдения установленных требований энергетической эффективности, включающих: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 и сооружении;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:rsidR="000B4446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 и сооружений требованиям энергетической эффективности;</w:t>
      </w:r>
    </w:p>
    <w:p w:rsidR="00E84D07" w:rsidRPr="00166584" w:rsidRDefault="000B4446" w:rsidP="00B32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)) обоснование решений и мероприятий, обеспечивающих промышленную безопасность – для оп</w:t>
      </w:r>
      <w:r w:rsidR="004A05CD" w:rsidRPr="00166584">
        <w:rPr>
          <w:rFonts w:ascii="Times New Roman" w:hAnsi="Times New Roman" w:cs="Times New Roman"/>
          <w:sz w:val="28"/>
          <w:szCs w:val="28"/>
        </w:rPr>
        <w:t>а</w:t>
      </w:r>
      <w:r w:rsidR="00B32585" w:rsidRPr="00166584">
        <w:rPr>
          <w:rFonts w:ascii="Times New Roman" w:hAnsi="Times New Roman" w:cs="Times New Roman"/>
          <w:sz w:val="28"/>
          <w:szCs w:val="28"/>
        </w:rPr>
        <w:t>сных производственных объектов.</w:t>
      </w:r>
      <w:r w:rsidR="00E84D07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D6E35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«р» изложить в следующей редакции:</w:t>
      </w:r>
    </w:p>
    <w:p w:rsidR="001230B0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«р) </w:t>
      </w:r>
      <w:r w:rsidR="000B4446" w:rsidRPr="00166584">
        <w:rPr>
          <w:rFonts w:ascii="Times New Roman" w:hAnsi="Times New Roman" w:cs="Times New Roman"/>
          <w:sz w:val="28"/>
          <w:szCs w:val="28"/>
        </w:rPr>
        <w:t>чертежи разрезов зданий и сооружений с изображением несущих и ограждающих конструкций, c указанием размерной привязки осей или поверхностей элементов конструкций к координационным осям здания (сооружения) или, в необходимых случаях, к другим элементам конструкций, отметок наиболее характерных уровней элементов конструкций, позиций (марок) элементов конструкций, а так же с изображением линий геологических разрезов, разграничивающих слои грунта с различными геологическими характеристиками, для фундаментов и свайных оснований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:rsidR="00E84D07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"15. </w:t>
      </w:r>
      <w:r w:rsidR="000B1040" w:rsidRPr="00166584">
        <w:rPr>
          <w:rFonts w:ascii="Times New Roman" w:hAnsi="Times New Roman" w:cs="Times New Roman"/>
          <w:sz w:val="28"/>
          <w:szCs w:val="28"/>
        </w:rPr>
        <w:t>Раздел 5 "Сведения об инженерном оборудовании, о сетях и системах инженерно-технического обеспечения" состоит из следующих подразделов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:rsidR="00F03D0E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"ж" </w:t>
      </w:r>
      <w:r w:rsidR="000B1040" w:rsidRPr="0016658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:rsidR="00E844B0" w:rsidRPr="00166584" w:rsidRDefault="00E844B0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абзаце первом слова «должен содержать» </w:t>
      </w:r>
      <w:r w:rsidR="00386DE6" w:rsidRPr="00166584">
        <w:rPr>
          <w:rFonts w:ascii="Times New Roman" w:hAnsi="Times New Roman" w:cs="Times New Roman"/>
          <w:sz w:val="28"/>
          <w:szCs w:val="28"/>
        </w:rPr>
        <w:t>заменить словом «содержит»;</w:t>
      </w:r>
    </w:p>
    <w:p w:rsidR="00A00204" w:rsidRPr="00166584" w:rsidRDefault="00A0020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«е» слова «, релейной защите, управлению, автоматизации и диспетчеризации системы электроснабжения» исключить;</w:t>
      </w:r>
    </w:p>
    <w:p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«е(1)» следующего содержания:</w:t>
      </w:r>
    </w:p>
    <w:p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«е(1)) </w:t>
      </w:r>
      <w:r w:rsidR="005E23D3" w:rsidRPr="00166584">
        <w:rPr>
          <w:rFonts w:ascii="Times New Roman" w:hAnsi="Times New Roman" w:cs="Times New Roman"/>
          <w:sz w:val="28"/>
          <w:szCs w:val="28"/>
        </w:rPr>
        <w:t>проектные решения по релейной защите и автоматике, включая противоаварийную и режимную автоматику, в соответствии с техническими условиями для технологического присоединения энергопринимающих устройств к электрическим сетям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"о(1)) </w:t>
      </w:r>
      <w:r w:rsidR="00A00204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:rsidR="006B631C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631C" w:rsidRPr="00166584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:rsidR="00B27D7A" w:rsidRPr="00166584" w:rsidRDefault="00B27D7A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</w:t>
      </w:r>
      <w:r w:rsidR="00A9155B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117FA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"т(1)" следующего содержания:</w:t>
      </w:r>
    </w:p>
    <w:p w:rsidR="006B631C" w:rsidRPr="00166584" w:rsidRDefault="006B631C" w:rsidP="00B11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"т(1)) </w:t>
      </w:r>
      <w:r w:rsidR="00A5450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0B54D8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7901" w:rsidRPr="00166584">
        <w:rPr>
          <w:rFonts w:ascii="Times New Roman" w:hAnsi="Times New Roman" w:cs="Times New Roman"/>
          <w:sz w:val="28"/>
          <w:szCs w:val="28"/>
        </w:rPr>
        <w:t>х)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A5450A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A5450A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450A" w:rsidRPr="00166584">
        <w:rPr>
          <w:rFonts w:ascii="Times New Roman" w:hAnsi="Times New Roman" w:cs="Times New Roman"/>
          <w:sz w:val="28"/>
          <w:szCs w:val="28"/>
        </w:rPr>
        <w:t>) в абзаце первом пункта 18 слова «должен содержать» заменить словом «содержит»;</w:t>
      </w:r>
    </w:p>
    <w:p w:rsidR="00427B9D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7B9D" w:rsidRPr="00166584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166584">
        <w:rPr>
          <w:rFonts w:ascii="Times New Roman" w:hAnsi="Times New Roman" w:cs="Times New Roman"/>
          <w:sz w:val="28"/>
          <w:szCs w:val="28"/>
        </w:rPr>
        <w:t>:</w:t>
      </w:r>
    </w:p>
    <w:p w:rsidR="00E44DEC" w:rsidRPr="00166584" w:rsidRDefault="00E44D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6B631C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:rsidR="00B501B1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9333EF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"о(1)"</w:t>
      </w:r>
      <w:r w:rsidR="009333EF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"о(1)) </w:t>
      </w:r>
      <w:r w:rsidR="00971BCF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88790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:rsidR="00B501B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"у) </w:t>
      </w:r>
      <w:r w:rsidR="00531F9C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AD4A29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4A29" w:rsidRPr="00166584">
        <w:rPr>
          <w:rFonts w:ascii="Times New Roman" w:hAnsi="Times New Roman" w:cs="Times New Roman"/>
          <w:sz w:val="28"/>
          <w:szCs w:val="28"/>
        </w:rPr>
        <w:t>) в пункте 20:</w:t>
      </w:r>
    </w:p>
    <w:p w:rsidR="00531F9C" w:rsidRPr="00166584" w:rsidRDefault="00531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</w:t>
      </w:r>
      <w:r w:rsidR="00876ABA" w:rsidRPr="00166584">
        <w:rPr>
          <w:rFonts w:ascii="Times New Roman" w:hAnsi="Times New Roman" w:cs="Times New Roman"/>
          <w:sz w:val="28"/>
          <w:szCs w:val="28"/>
        </w:rPr>
        <w:t xml:space="preserve"> после слов «Сети связи» дополнить словами «и сигнализации»,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подпункт "т" изложить в следующей редакции:</w:t>
      </w:r>
    </w:p>
    <w:p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:rsidR="00F45E5E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5E5E" w:rsidRPr="00166584">
        <w:rPr>
          <w:rFonts w:ascii="Times New Roman" w:hAnsi="Times New Roman" w:cs="Times New Roman"/>
          <w:sz w:val="28"/>
          <w:szCs w:val="28"/>
        </w:rPr>
        <w:t>) в пункте 21:</w:t>
      </w:r>
    </w:p>
    <w:p w:rsidR="002F09B1" w:rsidRPr="00166584" w:rsidRDefault="002F09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D27CB" w:rsidRPr="00166584" w:rsidRDefault="008D2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признать утратившим силу»;</w:t>
      </w:r>
    </w:p>
    <w:p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"р(1)) </w:t>
      </w:r>
      <w:r w:rsidR="00973B4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0075A9" w:rsidRPr="00166584" w:rsidRDefault="000075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«с»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:rsidR="00B501B1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"х) схемы расположения в зданиях и сооружениях приборов учета используемых энергетических ресурсов</w:t>
      </w:r>
      <w:r w:rsidR="008D27CB" w:rsidRPr="00166584">
        <w:rPr>
          <w:rFonts w:ascii="Times New Roman" w:hAnsi="Times New Roman" w:cs="Times New Roman"/>
          <w:sz w:val="28"/>
          <w:szCs w:val="28"/>
        </w:rPr>
        <w:t>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0F0FE4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22:</w:t>
      </w:r>
    </w:p>
    <w:p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"22. Раздел 6 "Технологические решения" </w:t>
      </w:r>
      <w:r w:rsidR="00C44BF5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:rsidR="001947CB" w:rsidRPr="00166584" w:rsidRDefault="00194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«д» слова «(на основе сравнительного анализа)» исключить;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A1554" w:rsidRPr="00166584" w:rsidRDefault="00EA155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«и» слова «, профессионально-квалификационном составе</w:t>
      </w:r>
      <w:r w:rsidR="0081641C" w:rsidRPr="001665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16658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936E6" w:rsidRPr="00166584" w:rsidRDefault="005936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«п(1)» и «п(2)» признать утратившими силу;</w:t>
      </w:r>
    </w:p>
    <w:p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E76E5" w:rsidRPr="00166584">
        <w:rPr>
          <w:rFonts w:ascii="Times New Roman" w:hAnsi="Times New Roman" w:cs="Times New Roman"/>
          <w:sz w:val="28"/>
          <w:szCs w:val="28"/>
        </w:rPr>
        <w:t>-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"п(</w:t>
      </w:r>
      <w:r w:rsidR="00DE76E5" w:rsidRPr="00166584">
        <w:rPr>
          <w:rFonts w:ascii="Times New Roman" w:hAnsi="Times New Roman" w:cs="Times New Roman"/>
          <w:sz w:val="28"/>
          <w:szCs w:val="28"/>
        </w:rPr>
        <w:t>5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"п(3)) описание проектных решений по обустройству рабочих мест инвалидов (при необходимости); </w:t>
      </w:r>
    </w:p>
    <w:p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:rsidR="00DE76E5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</w:t>
      </w:r>
    </w:p>
    <w:p w:rsidR="000F0FE4" w:rsidRPr="00166584" w:rsidRDefault="00DE76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п(5)) обоснование решений и мероприятий, обеспечивающих промышленную безопасность –</w:t>
      </w:r>
      <w:r w:rsidR="004921BC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для опасных производственных объектов;</w:t>
      </w:r>
      <w:r w:rsidR="000F0FE4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C326C8" w:rsidRDefault="006F3D6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 «у» </w:t>
      </w:r>
      <w:r w:rsidRPr="0016658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042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«х» следующего содержания:</w:t>
      </w:r>
    </w:p>
    <w:p w:rsidR="00826042" w:rsidRPr="00166584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«х) схему </w:t>
      </w:r>
      <w:r w:rsidRPr="00826042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042">
        <w:rPr>
          <w:rFonts w:ascii="Times New Roman" w:hAnsi="Times New Roman" w:cs="Times New Roman"/>
          <w:sz w:val="28"/>
          <w:szCs w:val="28"/>
        </w:rPr>
        <w:t xml:space="preserve"> управления технологическими процессами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F0FE4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23: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</w:t>
      </w:r>
      <w:r w:rsidR="009559A0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A4115E" w:rsidRPr="00166584" w:rsidRDefault="00A4115E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«б» слова «оценку развитости» заменить словом «описание»;</w:t>
      </w:r>
    </w:p>
    <w:p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«г»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:rsidR="003B6CF4" w:rsidRPr="00166584" w:rsidRDefault="00D93A98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"ф(1)) </w:t>
      </w:r>
      <w:r w:rsidR="003B6CF4"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или демонтажа существующих на земельном участке зданий и сооружений:</w:t>
      </w:r>
    </w:p>
    <w:p w:rsidR="003B6CF4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зданий и сооружений, подлежащих сносу и (или) демонтажу;</w:t>
      </w:r>
    </w:p>
    <w:p w:rsidR="00D93A98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защиты зданий, и сооружений, подлежащих сносу, от проникновения людей и животных в зону работ, а также защиты зеленых насаждений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166584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166584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:rsidR="00D93A98" w:rsidRPr="00166584" w:rsidRDefault="00D1615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 описание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устройств и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3A98" w:rsidRPr="00166584">
        <w:rPr>
          <w:rFonts w:ascii="Times New Roman" w:hAnsi="Times New Roman" w:cs="Times New Roman"/>
          <w:sz w:val="28"/>
          <w:szCs w:val="28"/>
        </w:rPr>
        <w:t>, применяемы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>и сооружений 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3A98" w:rsidRPr="00166584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исключить нерациональный расход энергетических ресурсов в процессе строительства, реконструкции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зданий и сооружений;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166584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карты-схемы последовательности сноса (демонтажа) строительных конструкций и оборудования.";</w:t>
      </w:r>
    </w:p>
    <w:p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0292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2928" w:rsidRPr="00166584">
        <w:rPr>
          <w:rFonts w:ascii="Times New Roman" w:hAnsi="Times New Roman" w:cs="Times New Roman"/>
          <w:sz w:val="28"/>
          <w:szCs w:val="28"/>
        </w:rPr>
        <w:t>) в первом абзаце пункта 25 слова «должен содержать» заменить словом «содержит»;</w:t>
      </w:r>
    </w:p>
    <w:p w:rsidR="00DD562F" w:rsidRPr="00166584" w:rsidRDefault="00DD562F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DD562F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DD562F" w:rsidRPr="00166584">
        <w:rPr>
          <w:rFonts w:ascii="Times New Roman" w:hAnsi="Times New Roman" w:cs="Times New Roman"/>
          <w:sz w:val="28"/>
          <w:szCs w:val="28"/>
        </w:rPr>
        <w:t>мероприятия по защите от шума территории жилой застройки;»;</w:t>
      </w:r>
    </w:p>
    <w:p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«в(1)) результаты расчетов уровня шумового воздействия на прилегающую территорию жилой застройки;»;</w:t>
      </w:r>
    </w:p>
    <w:p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3A98" w:rsidRPr="00166584">
        <w:rPr>
          <w:rFonts w:ascii="Times New Roman" w:hAnsi="Times New Roman" w:cs="Times New Roman"/>
          <w:sz w:val="28"/>
          <w:szCs w:val="28"/>
        </w:rPr>
        <w:t>) </w:t>
      </w:r>
      <w:r w:rsidR="005116E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93A98" w:rsidRPr="00166584">
        <w:rPr>
          <w:rFonts w:ascii="Times New Roman" w:hAnsi="Times New Roman" w:cs="Times New Roman"/>
          <w:sz w:val="28"/>
          <w:szCs w:val="28"/>
        </w:rPr>
        <w:t>26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5116E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C7D30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C7D30" w:rsidRPr="00166584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"26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>. Раздел 9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"Требования к безопасной эксплуатации объектов капитального строительства" </w:t>
      </w:r>
      <w:r w:rsidR="00702928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DD5EC0" w:rsidRPr="00166584">
        <w:rPr>
          <w:rFonts w:ascii="Times New Roman" w:hAnsi="Times New Roman" w:cs="Times New Roman"/>
          <w:sz w:val="28"/>
          <w:szCs w:val="28"/>
        </w:rPr>
        <w:t>нарушения санитарно-эпидемиологических требований к среде обитания человека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166584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их эксплуатации;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 </w:t>
      </w:r>
      <w:r w:rsidR="00C92995" w:rsidRPr="00C92995">
        <w:rPr>
          <w:rFonts w:ascii="Times New Roman" w:hAnsi="Times New Roman" w:cs="Times New Roman"/>
          <w:sz w:val="28"/>
          <w:szCs w:val="28"/>
        </w:rPr>
        <w:t>сведения о сроках эксплуатации здания и сооружения или их частей, условиях для продления сроков эксплуатации здания или сооружения и их частей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 максимальную</w:t>
      </w:r>
      <w:r w:rsidR="001E58DF">
        <w:rPr>
          <w:rFonts w:ascii="Times New Roman" w:hAnsi="Times New Roman" w:cs="Times New Roman"/>
          <w:sz w:val="28"/>
          <w:szCs w:val="28"/>
        </w:rPr>
        <w:t xml:space="preserve"> и нормативную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r w:rsidR="001E58DF">
        <w:rPr>
          <w:rFonts w:ascii="Times New Roman" w:hAnsi="Times New Roman" w:cs="Times New Roman"/>
          <w:sz w:val="28"/>
          <w:szCs w:val="28"/>
        </w:rPr>
        <w:t>выполнения работ по</w:t>
      </w:r>
      <w:r w:rsidR="001E58DF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текуще</w:t>
      </w:r>
      <w:r w:rsidR="001E58DF">
        <w:rPr>
          <w:rFonts w:ascii="Times New Roman" w:hAnsi="Times New Roman" w:cs="Times New Roman"/>
          <w:sz w:val="28"/>
          <w:szCs w:val="28"/>
        </w:rPr>
        <w:t>му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капитально</w:t>
      </w:r>
      <w:r w:rsidR="001E58DF">
        <w:rPr>
          <w:rFonts w:ascii="Times New Roman" w:hAnsi="Times New Roman" w:cs="Times New Roman"/>
          <w:sz w:val="28"/>
          <w:szCs w:val="28"/>
        </w:rPr>
        <w:t>му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E58DF">
        <w:rPr>
          <w:rFonts w:ascii="Times New Roman" w:hAnsi="Times New Roman" w:cs="Times New Roman"/>
          <w:sz w:val="28"/>
          <w:szCs w:val="28"/>
        </w:rPr>
        <w:t>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зданий и сооружений, в том числе отдельных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конструкций зданий и сооружений,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 систем инженерно-технического обеспечения</w:t>
      </w:r>
      <w:r w:rsidR="001E58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58DF" w:rsidRPr="001E58DF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для строительства, реконструкции многоквартирного дома сведения об объеме и составе указанных работ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 </w:t>
      </w:r>
      <w:r w:rsidRPr="00166584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:rsidR="00C82E59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 и сооружение должны соответствовать при вводе </w:t>
      </w:r>
      <w:r w:rsidRPr="00166584">
        <w:rPr>
          <w:rFonts w:ascii="Times New Roman" w:hAnsi="Times New Roman" w:cs="Times New Roman"/>
          <w:sz w:val="28"/>
          <w:szCs w:val="28"/>
        </w:rPr>
        <w:br/>
        <w:t>в эксплуа</w:t>
      </w:r>
      <w:r w:rsidR="00C92995">
        <w:rPr>
          <w:rFonts w:ascii="Times New Roman" w:hAnsi="Times New Roman" w:cs="Times New Roman"/>
          <w:sz w:val="28"/>
          <w:szCs w:val="28"/>
        </w:rPr>
        <w:t>тацию и в процессе эксплуатации</w:t>
      </w:r>
      <w:r w:rsidR="00C82E59" w:rsidRPr="00166584">
        <w:rPr>
          <w:rFonts w:ascii="Times New Roman" w:hAnsi="Times New Roman" w:cs="Times New Roman"/>
          <w:sz w:val="28"/>
          <w:szCs w:val="28"/>
        </w:rPr>
        <w:t>;</w:t>
      </w:r>
    </w:p>
    <w:p w:rsidR="005936E6" w:rsidRPr="00166584" w:rsidRDefault="00C82E5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</w:t>
      </w:r>
      <w:r w:rsidR="005936E6" w:rsidRPr="00166584">
        <w:rPr>
          <w:rFonts w:ascii="Times New Roman" w:hAnsi="Times New Roman" w:cs="Times New Roman"/>
          <w:sz w:val="28"/>
          <w:szCs w:val="28"/>
        </w:rPr>
        <w:t>ли здоровью животных и растений;</w:t>
      </w:r>
    </w:p>
    <w:p w:rsidR="005936E6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6F3D62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</w:r>
      <w:r w:rsidR="006F3D62" w:rsidRPr="00166584">
        <w:rPr>
          <w:rFonts w:ascii="Times New Roman" w:hAnsi="Times New Roman" w:cs="Times New Roman"/>
          <w:sz w:val="28"/>
          <w:szCs w:val="28"/>
        </w:rPr>
        <w:t>;</w:t>
      </w:r>
    </w:p>
    <w:p w:rsidR="006F3D62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2C7D30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м) схему расположения технических средств и устройств, предусмотренных проектными решениями, указанными в подпунктах «к» и «л» настоящего пункта.</w:t>
      </w:r>
      <w:r w:rsidR="002C7D30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D93A98" w:rsidRPr="00166584" w:rsidRDefault="001954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166584">
        <w:rPr>
          <w:rFonts w:ascii="Times New Roman" w:hAnsi="Times New Roman" w:cs="Times New Roman"/>
          <w:sz w:val="28"/>
          <w:szCs w:val="28"/>
        </w:rPr>
        <w:t>27 и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D30" w:rsidRPr="00166584">
        <w:rPr>
          <w:rFonts w:ascii="Times New Roman" w:hAnsi="Times New Roman" w:cs="Times New Roman"/>
          <w:sz w:val="28"/>
          <w:szCs w:val="28"/>
        </w:rPr>
        <w:t>) в пункте 28 цифру "11" заменить цифрой "10"</w:t>
      </w:r>
      <w:r w:rsidR="007F490C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2C7D30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29 слова «должна содержать» заменить словом «содержит»;</w:t>
      </w:r>
    </w:p>
    <w:p w:rsidR="00EF564C" w:rsidRDefault="00EF564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признать утратившим силу;</w:t>
      </w:r>
    </w:p>
    <w:p w:rsidR="00D959ED" w:rsidRPr="00D959ED" w:rsidRDefault="00D959ED" w:rsidP="00D959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ED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D959ED" w:rsidRPr="00166584" w:rsidRDefault="00D959ED" w:rsidP="00D959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ED">
        <w:rPr>
          <w:rFonts w:ascii="Times New Roman" w:hAnsi="Times New Roman" w:cs="Times New Roman"/>
          <w:sz w:val="28"/>
          <w:szCs w:val="28"/>
        </w:rPr>
        <w:lastRenderedPageBreak/>
        <w:t>«в(1))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r w:rsidRPr="00D959ED">
        <w:rPr>
          <w:rFonts w:ascii="Times New Roman" w:hAnsi="Times New Roman" w:cs="Times New Roman"/>
          <w:sz w:val="28"/>
          <w:szCs w:val="28"/>
        </w:rPr>
        <w:t>в случае, если при расчетах не применялись сметные нормативы в связи с их отсутствием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9ED">
        <w:rPr>
          <w:rFonts w:ascii="Times New Roman" w:hAnsi="Times New Roman" w:cs="Times New Roman"/>
          <w:sz w:val="28"/>
          <w:szCs w:val="28"/>
        </w:rPr>
        <w:t>;»;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30 слова «должна содержать» заменить словом «содержит»;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166584">
        <w:rPr>
          <w:rFonts w:ascii="Times New Roman" w:hAnsi="Times New Roman" w:cs="Times New Roman"/>
          <w:sz w:val="28"/>
          <w:szCs w:val="28"/>
        </w:rPr>
        <w:t>32</w:t>
      </w:r>
      <w:r w:rsidR="007F490C" w:rsidRPr="00166584">
        <w:rPr>
          <w:rFonts w:ascii="Times New Roman" w:hAnsi="Times New Roman" w:cs="Times New Roman"/>
          <w:sz w:val="28"/>
          <w:szCs w:val="28"/>
        </w:rPr>
        <w:t>: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</w:t>
      </w:r>
      <w:r w:rsidR="007F490C" w:rsidRPr="00166584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F490C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D30" w:rsidRPr="00166584" w:rsidRDefault="007F49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«Раздел 11 </w:t>
      </w:r>
      <w:r w:rsidR="00266D52" w:rsidRPr="00166584">
        <w:rPr>
          <w:rFonts w:ascii="Times New Roman" w:hAnsi="Times New Roman" w:cs="Times New Roman"/>
          <w:sz w:val="28"/>
          <w:szCs w:val="28"/>
        </w:rPr>
        <w:t>"Иная документация в случаях, предусмотренных федеральными законами</w:t>
      </w:r>
      <w:r w:rsidR="008B7A45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"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</w:t>
      </w:r>
      <w:r w:rsidR="008B7A45" w:rsidRPr="008B7A45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</w:t>
      </w:r>
      <w:r w:rsidRPr="00166584">
        <w:rPr>
          <w:rFonts w:ascii="Times New Roman" w:hAnsi="Times New Roman" w:cs="Times New Roman"/>
          <w:sz w:val="28"/>
          <w:szCs w:val="28"/>
        </w:rPr>
        <w:t>,</w:t>
      </w:r>
      <w:r w:rsidR="00425F5B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в том числе:»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F490C" w:rsidRPr="00166584" w:rsidRDefault="004E498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«б.1» после слов «техногенного характера» дополнить словами «, мероприятий по противодействию терроризму»</w:t>
      </w:r>
      <w:r w:rsidR="00E340D1" w:rsidRPr="00166584">
        <w:rPr>
          <w:rFonts w:ascii="Times New Roman" w:hAnsi="Times New Roman" w:cs="Times New Roman"/>
          <w:sz w:val="28"/>
          <w:szCs w:val="28"/>
        </w:rPr>
        <w:t>;</w:t>
      </w:r>
    </w:p>
    <w:p w:rsidR="00D90903" w:rsidRPr="00166584" w:rsidRDefault="00117A4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903" w:rsidRPr="0016658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0903" w:rsidRPr="00166584">
        <w:rPr>
          <w:rFonts w:ascii="Times New Roman" w:hAnsi="Times New Roman" w:cs="Times New Roman"/>
          <w:sz w:val="28"/>
          <w:szCs w:val="28"/>
        </w:rPr>
        <w:t xml:space="preserve"> «в» </w:t>
      </w:r>
      <w:r>
        <w:rPr>
          <w:rFonts w:ascii="Times New Roman" w:hAnsi="Times New Roman" w:cs="Times New Roman"/>
          <w:sz w:val="28"/>
          <w:szCs w:val="28"/>
        </w:rPr>
        <w:t>слова «законодательными актами Российской Федерации» заменить словами «</w:t>
      </w:r>
      <w:r w:rsidRPr="00117A41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90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807D8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68A1" w:rsidRPr="00166584">
        <w:rPr>
          <w:rFonts w:ascii="Times New Roman" w:hAnsi="Times New Roman" w:cs="Times New Roman"/>
          <w:sz w:val="28"/>
          <w:szCs w:val="28"/>
        </w:rPr>
        <w:t xml:space="preserve">) пункт 33 </w:t>
      </w:r>
      <w:r w:rsidR="000568A1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0568A1"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807D85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34:</w:t>
      </w:r>
    </w:p>
    <w:p w:rsidR="004E4986" w:rsidRPr="00166584" w:rsidRDefault="004E4986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E59CC" w:rsidRPr="00166584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"б"</w:t>
      </w:r>
      <w:r w:rsidR="005A73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0E2370" w:rsidRPr="00C31FF5">
        <w:rPr>
          <w:rFonts w:ascii="Times New Roman" w:hAnsi="Times New Roman" w:cs="Times New Roman"/>
          <w:sz w:val="28"/>
          <w:szCs w:val="28"/>
        </w:rPr>
        <w:t xml:space="preserve">реквизиты утвержденной в установленном порядке документации по планировке территории (проекта планировки территории и проекта межевания территории) </w:t>
      </w:r>
      <w:r w:rsidRPr="000E2370">
        <w:rPr>
          <w:rFonts w:ascii="Times New Roman" w:hAnsi="Times New Roman" w:cs="Times New Roman"/>
          <w:sz w:val="28"/>
          <w:szCs w:val="28"/>
        </w:rPr>
        <w:t>или (до 31 декабря</w:t>
      </w:r>
      <w:r w:rsidRPr="00166584">
        <w:rPr>
          <w:rFonts w:ascii="Times New Roman" w:hAnsi="Times New Roman" w:cs="Times New Roman"/>
          <w:bCs/>
          <w:sz w:val="28"/>
          <w:szCs w:val="28"/>
        </w:rPr>
        <w:t xml:space="preserve"> 2012 г.) исходные данные и условия, содержащиеся в градостроительном плане земельного участка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0E2370">
        <w:rPr>
          <w:rFonts w:ascii="Times New Roman" w:hAnsi="Times New Roman" w:cs="Times New Roman"/>
          <w:sz w:val="28"/>
          <w:szCs w:val="28"/>
        </w:rPr>
        <w:t xml:space="preserve"> </w:t>
      </w:r>
      <w:r w:rsidR="000E2370" w:rsidRPr="00166584">
        <w:rPr>
          <w:rFonts w:ascii="Times New Roman" w:hAnsi="Times New Roman" w:cs="Times New Roman"/>
          <w:sz w:val="28"/>
          <w:szCs w:val="28"/>
        </w:rPr>
        <w:t>заменить</w:t>
      </w:r>
      <w:r w:rsidR="000E237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0E2370">
        <w:rPr>
          <w:rFonts w:ascii="Times New Roman" w:hAnsi="Times New Roman" w:cs="Times New Roman"/>
          <w:sz w:val="28"/>
          <w:szCs w:val="28"/>
        </w:rPr>
        <w:t>ую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0E2370">
        <w:rPr>
          <w:rFonts w:ascii="Times New Roman" w:hAnsi="Times New Roman" w:cs="Times New Roman"/>
          <w:sz w:val="28"/>
          <w:szCs w:val="28"/>
        </w:rPr>
        <w:t>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D146D1" w:rsidRPr="00166584" w:rsidRDefault="00D146D1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«г» исключить слово «вариантов» и слова «(далее – трасса)»;</w:t>
      </w:r>
    </w:p>
    <w:p w:rsidR="000568A1" w:rsidRPr="00166584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:rsidR="000568A1" w:rsidRPr="00166584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:rsidR="00B67B70" w:rsidRPr="00166584" w:rsidRDefault="00B67B70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«з» после слов «линейного объекта» дополнить словами «(включая решения по защите конструкций, фундаментов, трубопроводов от воздействия коррозии)»;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подпунктами "и"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>"</w:t>
      </w:r>
      <w:r w:rsidR="00F46CFE">
        <w:rPr>
          <w:rFonts w:ascii="Times New Roman" w:hAnsi="Times New Roman" w:cs="Times New Roman"/>
          <w:sz w:val="28"/>
          <w:szCs w:val="28"/>
        </w:rPr>
        <w:t>л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:rsidR="000568A1" w:rsidRPr="00166584" w:rsidRDefault="000568A1" w:rsidP="00F46C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список технических регламентов и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5578C" w:rsidRPr="00166584" w:rsidRDefault="00F46CFE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568A1" w:rsidRPr="00166584">
        <w:rPr>
          <w:rFonts w:ascii="Times New Roman" w:hAnsi="Times New Roman" w:cs="Times New Roman"/>
          <w:sz w:val="28"/>
          <w:szCs w:val="28"/>
        </w:rPr>
        <w:t>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E5578C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0568A1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0568A1"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0568A1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35: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993F9C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93F9C" w:rsidRPr="00166584">
        <w:rPr>
          <w:rFonts w:ascii="Times New Roman" w:hAnsi="Times New Roman" w:cs="Times New Roman"/>
          <w:sz w:val="28"/>
          <w:szCs w:val="28"/>
        </w:rPr>
        <w:t>) в пункте 36: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«а(1)» следующего содержания:</w:t>
      </w:r>
    </w:p>
    <w:p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«а(1)) архитектурные и объемно-планировочные решения – в случае, если наличие этих решений предусмотрено заданием на проектирование;»;</w:t>
      </w:r>
    </w:p>
    <w:p w:rsidR="00993F9C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«ж» слова «(в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технологий)» исключить, дополнить словами «, обеспечивающие требования технических регламентов»;</w:t>
      </w:r>
    </w:p>
    <w:p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«к» исключить слова «и профессионально-квалификационном составе</w:t>
      </w:r>
      <w:r w:rsidR="002F7A16" w:rsidRPr="00166584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0568A1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C826E2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"т(1)" следующего содержания:</w:t>
      </w:r>
    </w:p>
    <w:p w:rsidR="00993F9C" w:rsidRPr="00166584" w:rsidRDefault="00993F9C" w:rsidP="00C826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"т(1)) </w:t>
      </w:r>
      <w:r w:rsidR="00E5578C" w:rsidRPr="00166584">
        <w:rPr>
          <w:rFonts w:ascii="Times New Roman" w:hAnsi="Times New Roman" w:cs="Times New Roman"/>
          <w:sz w:val="28"/>
          <w:szCs w:val="28"/>
        </w:rPr>
        <w:t>обоснование решений и мероприятий, обеспечивающих промышленную безопасность –</w:t>
      </w:r>
      <w:r w:rsidR="00E04B0C">
        <w:rPr>
          <w:rFonts w:ascii="Times New Roman" w:hAnsi="Times New Roman" w:cs="Times New Roman"/>
          <w:sz w:val="28"/>
          <w:szCs w:val="28"/>
        </w:rPr>
        <w:t xml:space="preserve"> </w:t>
      </w:r>
      <w:r w:rsidR="00E5578C" w:rsidRPr="00166584">
        <w:rPr>
          <w:rFonts w:ascii="Times New Roman" w:hAnsi="Times New Roman" w:cs="Times New Roman"/>
          <w:sz w:val="28"/>
          <w:szCs w:val="28"/>
        </w:rPr>
        <w:t>для линейных объектов, относящихся к опасным производственным объектам;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993F9C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:rsidR="002F59F3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D08F8" w:rsidRPr="00166584">
        <w:rPr>
          <w:rFonts w:ascii="Times New Roman" w:hAnsi="Times New Roman" w:cs="Times New Roman"/>
          <w:sz w:val="28"/>
          <w:szCs w:val="28"/>
        </w:rPr>
        <w:t>подпункт</w:t>
      </w:r>
      <w:r w:rsidR="00C1466A">
        <w:rPr>
          <w:rFonts w:ascii="Times New Roman" w:hAnsi="Times New Roman" w:cs="Times New Roman"/>
          <w:sz w:val="28"/>
          <w:szCs w:val="28"/>
        </w:rPr>
        <w:t>ом</w:t>
      </w:r>
      <w:r w:rsidR="003D0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"ю" следующего содержания:</w:t>
      </w:r>
    </w:p>
    <w:p w:rsidR="002F59F3" w:rsidRPr="00166584" w:rsidRDefault="002F59F3" w:rsidP="00C14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"ю) </w:t>
      </w:r>
      <w:r w:rsidR="003D08F8" w:rsidRPr="00166584">
        <w:rPr>
          <w:rFonts w:ascii="Times New Roman" w:hAnsi="Times New Roman" w:cs="Times New Roman"/>
          <w:sz w:val="28"/>
          <w:szCs w:val="28"/>
        </w:rPr>
        <w:t xml:space="preserve"> архитектурные и объемно-планировочные решения – в случае, если наличие этих решений предусмотрено заданием на проектирование.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B97A89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37</w:t>
      </w:r>
      <w:r w:rsidR="00B97A89" w:rsidRPr="00166584">
        <w:rPr>
          <w:rFonts w:ascii="Times New Roman" w:hAnsi="Times New Roman" w:cs="Times New Roman"/>
          <w:sz w:val="28"/>
          <w:szCs w:val="28"/>
        </w:rPr>
        <w:t>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F3" w:rsidRPr="00166584" w:rsidRDefault="002F7A1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«в» </w:t>
      </w:r>
      <w:r w:rsidR="002F59F3"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2F59F3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>, 22, 27 настоящего Положения"</w:t>
      </w:r>
      <w:r w:rsidR="00EE5FA7" w:rsidRPr="0016658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59F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2F59F3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38: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166584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</w:t>
      </w:r>
      <w:r w:rsidR="000740E9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Положения;"</w:t>
      </w:r>
      <w:r w:rsidR="00E04B0C">
        <w:rPr>
          <w:rFonts w:ascii="Times New Roman" w:hAnsi="Times New Roman" w:cs="Times New Roman"/>
          <w:sz w:val="28"/>
          <w:szCs w:val="28"/>
        </w:rPr>
        <w:t>;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="000740E9" w:rsidRPr="00166584">
        <w:rPr>
          <w:rFonts w:ascii="Times New Roman" w:hAnsi="Times New Roman" w:cs="Times New Roman"/>
          <w:sz w:val="28"/>
          <w:szCs w:val="28"/>
        </w:rPr>
        <w:t>ш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Положения.";</w:t>
      </w:r>
    </w:p>
    <w:p w:rsidR="002748C5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748C5" w:rsidRPr="00166584">
        <w:rPr>
          <w:rFonts w:ascii="Times New Roman" w:hAnsi="Times New Roman" w:cs="Times New Roman"/>
          <w:sz w:val="28"/>
          <w:szCs w:val="28"/>
        </w:rPr>
        <w:t>) пункт 39 признать утратившим силу;</w:t>
      </w:r>
    </w:p>
    <w:p w:rsidR="00EE42A3" w:rsidRPr="00166584" w:rsidRDefault="00E04B0C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748C5" w:rsidRPr="00166584">
        <w:rPr>
          <w:rFonts w:ascii="Times New Roman" w:hAnsi="Times New Roman" w:cs="Times New Roman"/>
          <w:sz w:val="28"/>
          <w:szCs w:val="28"/>
        </w:rPr>
        <w:t>) </w:t>
      </w:r>
      <w:r w:rsidR="00EE42A3" w:rsidRPr="00166584">
        <w:rPr>
          <w:rFonts w:ascii="Times New Roman" w:hAnsi="Times New Roman" w:cs="Times New Roman"/>
          <w:sz w:val="28"/>
          <w:szCs w:val="28"/>
        </w:rPr>
        <w:t>в пункте 40 цифру "7" заменить цифрой "6"</w:t>
      </w:r>
      <w:r w:rsidR="00B97A8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20EA6" w:rsidRPr="00166584" w:rsidRDefault="00320EA6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320EA6" w:rsidRPr="00166584" w:rsidRDefault="00320EA6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425F5B" w:rsidRPr="00166584">
        <w:rPr>
          <w:rFonts w:ascii="Times New Roman" w:hAnsi="Times New Roman" w:cs="Times New Roman"/>
          <w:sz w:val="28"/>
          <w:szCs w:val="28"/>
        </w:rPr>
        <w:t>мероприятия по обеспечению санитарно-эпидемиологических требований на территории жилой застройки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7E294F" w:rsidRPr="00166584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7E294F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«в(1)) результаты расчетов уровня шумового воздействия на прилегающую территорию жилой застройки;»</w:t>
      </w:r>
      <w:r w:rsidR="00245984">
        <w:rPr>
          <w:rFonts w:ascii="Times New Roman" w:hAnsi="Times New Roman" w:cs="Times New Roman"/>
          <w:sz w:val="28"/>
          <w:szCs w:val="28"/>
        </w:rPr>
        <w:t>;</w:t>
      </w:r>
    </w:p>
    <w:p w:rsidR="00E8299D" w:rsidRPr="00166584" w:rsidRDefault="00E8299D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в пункте 41 цифру «8» заменить цифрой «7»; </w:t>
      </w:r>
    </w:p>
    <w:p w:rsidR="002748C5" w:rsidRPr="00166584" w:rsidRDefault="0024598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99D">
        <w:rPr>
          <w:rFonts w:ascii="Times New Roman" w:hAnsi="Times New Roman" w:cs="Times New Roman"/>
          <w:sz w:val="28"/>
          <w:szCs w:val="28"/>
        </w:rPr>
        <w:t>9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2748C5" w:rsidRPr="00166584">
        <w:rPr>
          <w:rFonts w:ascii="Times New Roman" w:hAnsi="Times New Roman" w:cs="Times New Roman"/>
          <w:sz w:val="28"/>
          <w:szCs w:val="28"/>
        </w:rPr>
        <w:t>дополнить пунктом 41</w:t>
      </w:r>
      <w:r w:rsidR="00DF3A11">
        <w:rPr>
          <w:rFonts w:ascii="Times New Roman" w:hAnsi="Times New Roman" w:cs="Times New Roman"/>
          <w:sz w:val="28"/>
          <w:szCs w:val="28"/>
        </w:rPr>
        <w:t>(</w:t>
      </w:r>
      <w:r w:rsidR="002748C5" w:rsidRPr="00166584">
        <w:rPr>
          <w:rFonts w:ascii="Times New Roman" w:hAnsi="Times New Roman" w:cs="Times New Roman"/>
          <w:sz w:val="28"/>
          <w:szCs w:val="28"/>
        </w:rPr>
        <w:t>1</w:t>
      </w:r>
      <w:r w:rsidR="00DF3A11">
        <w:rPr>
          <w:rFonts w:ascii="Times New Roman" w:hAnsi="Times New Roman" w:cs="Times New Roman"/>
          <w:sz w:val="28"/>
          <w:szCs w:val="28"/>
        </w:rPr>
        <w:t>)</w:t>
      </w:r>
      <w:r w:rsidR="002748C5"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"41</w:t>
      </w:r>
      <w:r w:rsidR="00DF3A11">
        <w:rPr>
          <w:rFonts w:ascii="Times New Roman" w:hAnsi="Times New Roman" w:cs="Times New Roman"/>
          <w:sz w:val="28"/>
          <w:szCs w:val="28"/>
        </w:rPr>
        <w:t>(</w:t>
      </w: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DF3A11">
        <w:rPr>
          <w:rFonts w:ascii="Times New Roman" w:hAnsi="Times New Roman" w:cs="Times New Roman"/>
          <w:sz w:val="28"/>
          <w:szCs w:val="28"/>
        </w:rPr>
        <w:t>)</w:t>
      </w:r>
      <w:r w:rsidR="00E8299D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 xml:space="preserve"> Раздел </w:t>
      </w:r>
      <w:r w:rsidR="001F46FB">
        <w:rPr>
          <w:rFonts w:ascii="Times New Roman" w:hAnsi="Times New Roman" w:cs="Times New Roman"/>
          <w:sz w:val="28"/>
          <w:szCs w:val="28"/>
        </w:rPr>
        <w:t>7</w:t>
      </w:r>
      <w:r w:rsidR="00E8299D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9371E8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</w:t>
      </w:r>
      <w:r w:rsidR="00C82E59" w:rsidRPr="0016658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процессе эксплуатации линейного объекта;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166584">
        <w:rPr>
          <w:rFonts w:ascii="Times New Roman" w:hAnsi="Times New Roman" w:cs="Times New Roman"/>
          <w:sz w:val="28"/>
          <w:szCs w:val="28"/>
        </w:rPr>
        <w:t>частей;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максимальную</w:t>
      </w:r>
      <w:r w:rsidR="001E58DF">
        <w:rPr>
          <w:rFonts w:ascii="Times New Roman" w:hAnsi="Times New Roman" w:cs="Times New Roman"/>
          <w:sz w:val="28"/>
          <w:szCs w:val="28"/>
        </w:rPr>
        <w:t xml:space="preserve"> и нормативную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r w:rsidR="00834067">
        <w:rPr>
          <w:rFonts w:ascii="Times New Roman" w:hAnsi="Times New Roman" w:cs="Times New Roman"/>
          <w:sz w:val="28"/>
          <w:szCs w:val="28"/>
        </w:rPr>
        <w:t>выполнения работ по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834067">
        <w:rPr>
          <w:rFonts w:ascii="Times New Roman" w:hAnsi="Times New Roman" w:cs="Times New Roman"/>
          <w:sz w:val="28"/>
          <w:szCs w:val="28"/>
        </w:rPr>
        <w:t>му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</w:t>
      </w:r>
      <w:r w:rsidR="00834067" w:rsidRPr="00166584">
        <w:rPr>
          <w:rFonts w:ascii="Times New Roman" w:hAnsi="Times New Roman" w:cs="Times New Roman"/>
          <w:sz w:val="28"/>
          <w:szCs w:val="28"/>
        </w:rPr>
        <w:t>капитально</w:t>
      </w:r>
      <w:r w:rsidR="00834067">
        <w:rPr>
          <w:rFonts w:ascii="Times New Roman" w:hAnsi="Times New Roman" w:cs="Times New Roman"/>
          <w:sz w:val="28"/>
          <w:szCs w:val="28"/>
        </w:rPr>
        <w:t>му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ремонт</w:t>
      </w:r>
      <w:r w:rsidR="00834067">
        <w:rPr>
          <w:rFonts w:ascii="Times New Roman" w:hAnsi="Times New Roman" w:cs="Times New Roman"/>
          <w:sz w:val="28"/>
          <w:szCs w:val="28"/>
        </w:rPr>
        <w:t>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линейного объекта, в то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166584">
        <w:rPr>
          <w:rFonts w:ascii="Times New Roman" w:hAnsi="Times New Roman" w:cs="Times New Roman"/>
          <w:sz w:val="28"/>
          <w:szCs w:val="28"/>
        </w:rPr>
        <w:t>конструкций</w:t>
      </w:r>
      <w:r w:rsidR="00F62787" w:rsidRPr="00166584">
        <w:rPr>
          <w:rFonts w:ascii="Times New Roman" w:hAnsi="Times New Roman" w:cs="Times New Roman"/>
          <w:sz w:val="28"/>
          <w:szCs w:val="28"/>
        </w:rPr>
        <w:t>;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его оснащенност</w:t>
      </w:r>
      <w:r w:rsidR="00C82E59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9371E8" w:rsidRPr="00166584" w:rsidRDefault="00E8299D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371E8" w:rsidRPr="00166584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:rsidR="009371E8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"42. Раздел 8 "Смета на строительство" и раздел 9 "Иная документация в случаях, предусмотренных федеральными законами"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содержат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документы, сведения и расчеты, указанные соответственно в пунктах 28 – 31 и пункте 32 настоящего Положения.".</w:t>
      </w:r>
    </w:p>
    <w:p w:rsidR="004355D2" w:rsidRPr="00166584" w:rsidRDefault="00A264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99D">
        <w:rPr>
          <w:rFonts w:ascii="Times New Roman" w:hAnsi="Times New Roman" w:cs="Times New Roman"/>
          <w:sz w:val="28"/>
          <w:szCs w:val="28"/>
        </w:rPr>
        <w:t>1</w:t>
      </w:r>
      <w:r w:rsidR="004355D2" w:rsidRPr="00166584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:rsidR="00AD7775" w:rsidRPr="00166584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"43.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166584">
        <w:rPr>
          <w:rFonts w:ascii="Times New Roman" w:hAnsi="Times New Roman" w:cs="Times New Roman"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16658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 w:rsidRPr="00166584">
        <w:rPr>
          <w:rFonts w:ascii="Times New Roman" w:hAnsi="Times New Roman" w:cs="Times New Roman"/>
          <w:sz w:val="28"/>
          <w:szCs w:val="28"/>
        </w:rPr>
        <w:br/>
      </w:r>
      <w:r w:rsidR="006636EB" w:rsidRPr="00166584">
        <w:rPr>
          <w:rFonts w:ascii="Times New Roman" w:hAnsi="Times New Roman" w:cs="Times New Roman"/>
          <w:sz w:val="28"/>
          <w:szCs w:val="28"/>
        </w:rPr>
        <w:t>в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2B74AE">
        <w:rPr>
          <w:rFonts w:ascii="Times New Roman" w:hAnsi="Times New Roman" w:cs="Times New Roman"/>
          <w:sz w:val="28"/>
          <w:szCs w:val="28"/>
        </w:rPr>
        <w:t>7</w:t>
      </w:r>
      <w:r w:rsidRPr="00166584">
        <w:rPr>
          <w:rFonts w:ascii="Times New Roman" w:hAnsi="Times New Roman" w:cs="Times New Roman"/>
          <w:sz w:val="28"/>
          <w:szCs w:val="28"/>
        </w:rPr>
        <w:t>.".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166584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166584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:rsidR="00B57E5B" w:rsidRPr="00166584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166584">
        <w:rPr>
          <w:rFonts w:ascii="Times New Roman" w:hAnsi="Times New Roman" w:cs="Times New Roman"/>
          <w:sz w:val="28"/>
          <w:szCs w:val="28"/>
        </w:rPr>
        <w:t>.</w:t>
      </w:r>
    </w:p>
    <w:p w:rsidR="00057636" w:rsidRPr="00166584" w:rsidRDefault="00FF6935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6"/>
      <w:bookmarkEnd w:id="14"/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EF6B9C" w:rsidRPr="00166584">
        <w:rPr>
          <w:rFonts w:ascii="Times New Roman" w:hAnsi="Times New Roman" w:cs="Times New Roman"/>
          <w:sz w:val="28"/>
          <w:szCs w:val="28"/>
        </w:rPr>
        <w:t>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Раздел "Технологические и конструктивные решения линейного объекта. Искусственные сооружения" для метрополитена дополнительно </w:t>
      </w:r>
      <w:bookmarkEnd w:id="15"/>
      <w:r w:rsidR="00057636" w:rsidRPr="00166584">
        <w:rPr>
          <w:rFonts w:ascii="Times New Roman" w:hAnsi="Times New Roman"/>
          <w:sz w:val="28"/>
          <w:szCs w:val="28"/>
        </w:rPr>
        <w:t>содержит: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электроснабжения: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Pr="00166584">
        <w:rPr>
          <w:rFonts w:ascii="Times New Roman" w:hAnsi="Times New Roman"/>
          <w:sz w:val="28"/>
          <w:szCs w:val="28"/>
        </w:rPr>
        <w:br/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принятой схемы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количестве электроприемников, их установленной </w:t>
      </w:r>
      <w:r w:rsidRPr="00166584">
        <w:rPr>
          <w:rFonts w:ascii="Times New Roman" w:hAnsi="Times New Roman"/>
          <w:sz w:val="28"/>
          <w:szCs w:val="28"/>
        </w:rPr>
        <w:br/>
        <w:t>и расчетной мощности;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требования к надежности электроснабжения и качеству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решений по обеспечению электроэнергией электроприемников в соответствии с установленной классификацией </w:t>
      </w:r>
      <w:r w:rsidRPr="00166584">
        <w:rPr>
          <w:rFonts w:ascii="Times New Roman" w:hAnsi="Times New Roman"/>
          <w:sz w:val="28"/>
          <w:szCs w:val="28"/>
        </w:rPr>
        <w:br/>
        <w:t>в рабочем и аварийном режимах;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экономии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мощности сетевых и трансформаторных объектов;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решения по организации масляного и ремонтного хозяйства;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заземлению (занулению) и молниезащите;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рабочего и аварийного освещения;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дополнительных и резервных источников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электроэнергии;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источниках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</w:t>
      </w:r>
      <w:r w:rsidR="001E3665">
        <w:rPr>
          <w:rFonts w:ascii="Times New Roman" w:hAnsi="Times New Roman"/>
          <w:sz w:val="28"/>
          <w:szCs w:val="28"/>
        </w:rPr>
        <w:t xml:space="preserve"> и рыбоохранных</w:t>
      </w:r>
      <w:r w:rsidRPr="00166584">
        <w:rPr>
          <w:rFonts w:ascii="Times New Roman" w:hAnsi="Times New Roman"/>
          <w:sz w:val="28"/>
          <w:szCs w:val="28"/>
        </w:rPr>
        <w:t xml:space="preserve"> зонах;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и характеристика системы водоснабжения и ее параметров;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Pr="00166584">
        <w:rPr>
          <w:rFonts w:ascii="Times New Roman" w:hAnsi="Times New Roman"/>
          <w:sz w:val="28"/>
          <w:szCs w:val="28"/>
        </w:rPr>
        <w:br/>
        <w:t>и техническое водоснабжение, включая оборотное;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материалах труб систем водоснабжения и мерах </w:t>
      </w:r>
      <w:r w:rsidRPr="00166584">
        <w:rPr>
          <w:rFonts w:ascii="Times New Roman" w:hAnsi="Times New Roman"/>
          <w:sz w:val="28"/>
          <w:szCs w:val="28"/>
        </w:rPr>
        <w:br/>
        <w:t>по их защите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качестве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учету водопотребления;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перечень мероприятий по рациональному использованию воды, </w:t>
      </w:r>
      <w:r w:rsidRPr="00166584">
        <w:rPr>
          <w:rFonts w:ascii="Times New Roman" w:hAnsi="Times New Roman"/>
          <w:sz w:val="28"/>
          <w:szCs w:val="28"/>
        </w:rPr>
        <w:br/>
        <w:t>ее экономии;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горячего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расчетный расход горячей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водоотведения: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существующих и проектируемых системах канализации, водоотведения и станциях очистки сточных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Pr="00166584">
        <w:rPr>
          <w:rFonts w:ascii="Times New Roman" w:hAnsi="Times New Roman"/>
          <w:sz w:val="28"/>
          <w:szCs w:val="28"/>
        </w:rPr>
        <w:br/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Pr="00166584">
        <w:rPr>
          <w:rFonts w:ascii="Times New Roman" w:hAnsi="Times New Roman"/>
          <w:sz w:val="28"/>
          <w:szCs w:val="28"/>
        </w:rPr>
        <w:br/>
        <w:t>и расчетного объема дождевых стоков;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сбору и отводу дренажных вод;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отопления, вентиляции и кондиционирования воздуха, тепловых сетях: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Pr="00166584">
        <w:rPr>
          <w:rFonts w:ascii="Times New Roman" w:hAnsi="Times New Roman"/>
          <w:sz w:val="28"/>
          <w:szCs w:val="28"/>
        </w:rPr>
        <w:br/>
        <w:t>до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обоснование принятых систем и принципиальных решений </w:t>
      </w:r>
      <w:r w:rsidRPr="00166584">
        <w:rPr>
          <w:rFonts w:ascii="Times New Roman" w:hAnsi="Times New Roman"/>
          <w:sz w:val="28"/>
          <w:szCs w:val="28"/>
        </w:rPr>
        <w:br/>
        <w:t>по отоплению, вентиляции и кондиционированию воздуха помещений;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потребности в паре;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системы очистки от газов и пыли;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автоматики и телемеханики движения поездов: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проектируемых системах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для обеспечения безопасности и организации движения поездов, пропускной способности линии (участка);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автоматического регулирования скорости;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контролируемых ступенях скорости;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 схемы блок-участков (по каждому перегону);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 системы централизации стрелок и сигналов;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пропускной способности оборотных тупиков;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часто повторяющихся маршрутов;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сигнализации полуавтоматических светофоров;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дублирования ответственных команд;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резервировании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размещении центральных и станционных устройств;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автоматического управления движением поездов;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взаимодействии с системами автоматического регулирования и безопасности движения;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сетей связи и электрочасов: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Pr="00166584">
        <w:rPr>
          <w:rFonts w:ascii="Times New Roman" w:hAnsi="Times New Roman"/>
          <w:sz w:val="28"/>
          <w:szCs w:val="28"/>
        </w:rPr>
        <w:br/>
        <w:t>(при необходимости);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линии связи;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057636" w:rsidRPr="00166584">
        <w:rPr>
          <w:rFonts w:ascii="Times New Roman" w:hAnsi="Times New Roman"/>
          <w:sz w:val="28"/>
          <w:szCs w:val="28"/>
        </w:rPr>
        <w:t>) сведения о путях и контактном рельсе: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рельсов и длине сварных рельсовых плетей;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земляном полотне и водоотводных устройствах </w:t>
      </w:r>
      <w:r w:rsidRPr="00166584">
        <w:rPr>
          <w:rFonts w:ascii="Times New Roman" w:hAnsi="Times New Roman"/>
          <w:sz w:val="28"/>
          <w:szCs w:val="28"/>
        </w:rPr>
        <w:br/>
        <w:t xml:space="preserve">на наземном участке линии, а также охранных приспособлениях </w:t>
      </w:r>
      <w:r w:rsidRPr="00166584">
        <w:rPr>
          <w:rFonts w:ascii="Times New Roman" w:hAnsi="Times New Roman"/>
          <w:sz w:val="28"/>
          <w:szCs w:val="28"/>
        </w:rPr>
        <w:br/>
        <w:t>и уравнительных приборах на надземном участке линии;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8</w:t>
      </w:r>
      <w:r w:rsidR="00057636" w:rsidRPr="00166584">
        <w:rPr>
          <w:rFonts w:ascii="Times New Roman" w:hAnsi="Times New Roman"/>
          <w:sz w:val="28"/>
          <w:szCs w:val="28"/>
        </w:rPr>
        <w:t xml:space="preserve">) сведения о системе охранной сигнализации и контроля доступа, </w:t>
      </w:r>
      <w:r w:rsidR="00057636" w:rsidRPr="00166584">
        <w:rPr>
          <w:rFonts w:ascii="Times New Roman" w:hAnsi="Times New Roman"/>
          <w:sz w:val="28"/>
          <w:szCs w:val="28"/>
        </w:rPr>
        <w:br/>
        <w:t>а также о системе антитеррористической защиты для электродепо</w:t>
      </w:r>
      <w:r w:rsidR="00057636" w:rsidRPr="00166584">
        <w:rPr>
          <w:rFonts w:ascii="Times New Roman" w:hAnsi="Times New Roman"/>
          <w:sz w:val="28"/>
          <w:szCs w:val="28"/>
        </w:rPr>
        <w:br/>
        <w:t>и дистанции защиты автоматики: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Pr="00166584">
        <w:rPr>
          <w:rFonts w:ascii="Times New Roman" w:hAnsi="Times New Roman"/>
          <w:sz w:val="28"/>
          <w:szCs w:val="28"/>
        </w:rPr>
        <w:br/>
        <w:t>и управления контролем доступа на объект метрополитена;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передаче информации </w:t>
      </w:r>
      <w:r w:rsidRPr="00166584">
        <w:rPr>
          <w:rFonts w:ascii="Times New Roman" w:hAnsi="Times New Roman"/>
          <w:sz w:val="28"/>
          <w:szCs w:val="28"/>
        </w:rPr>
        <w:br/>
        <w:t>о срабатывании системы;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сети охранной сигнализации;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электроснабжения: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электроснабжения электроприемников </w:t>
      </w:r>
      <w:r w:rsidRPr="00166584">
        <w:rPr>
          <w:rFonts w:ascii="Times New Roman" w:hAnsi="Times New Roman"/>
          <w:sz w:val="28"/>
          <w:szCs w:val="28"/>
        </w:rPr>
        <w:br/>
        <w:t>от основного, дополнительного и резервного источников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аварийного освещения;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заземлений (занулений) и молниезащиты;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электрооборудования;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водоснабжения;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водоотведения: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план сетей водоотведения;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057636" w:rsidRPr="00166584">
        <w:rPr>
          <w:rFonts w:ascii="Times New Roman" w:hAnsi="Times New Roman"/>
          <w:sz w:val="28"/>
          <w:szCs w:val="28"/>
        </w:rPr>
        <w:t xml:space="preserve">) применительно к системам отопления, вентиляции </w:t>
      </w:r>
      <w:r w:rsidR="00057636" w:rsidRPr="00166584">
        <w:rPr>
          <w:rFonts w:ascii="Times New Roman" w:hAnsi="Times New Roman"/>
          <w:sz w:val="28"/>
          <w:szCs w:val="28"/>
        </w:rPr>
        <w:br/>
        <w:t>и кондиционирования воздуха, тепловых сетей: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систем отопления, вентиляции </w:t>
      </w:r>
      <w:r w:rsidRPr="00166584">
        <w:rPr>
          <w:rFonts w:ascii="Times New Roman" w:hAnsi="Times New Roman"/>
          <w:sz w:val="28"/>
          <w:szCs w:val="28"/>
        </w:rPr>
        <w:br/>
        <w:t>и кондиционирования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паропроводов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холодоснабжения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теплоснабжения;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автоматики и телемеханики движения поездов: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маршрутов на станциях с путевым развитием;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расположения оборудования и кабельный план;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основных технических решений линий или участков </w:t>
      </w:r>
      <w:r w:rsidRPr="00166584">
        <w:rPr>
          <w:rFonts w:ascii="Times New Roman" w:hAnsi="Times New Roman"/>
          <w:sz w:val="28"/>
          <w:szCs w:val="28"/>
        </w:rPr>
        <w:br/>
        <w:t>в устройствах автоматики и телемеханики движения поездов;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схема размещения оборудования в аппаратных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движения поездов;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14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сетей связи и электрочасов:</w:t>
      </w:r>
    </w:p>
    <w:p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средств связи, локальных вычислительных сетей (при наличии) и иных слаботочных сетей;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комплексных магистральных сетей;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15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конструкции путей и контактного рельса: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принятых конструкций верхнего строения пути </w:t>
      </w:r>
      <w:r w:rsidRPr="00166584">
        <w:rPr>
          <w:rFonts w:ascii="Times New Roman" w:hAnsi="Times New Roman"/>
          <w:sz w:val="28"/>
          <w:szCs w:val="28"/>
        </w:rPr>
        <w:br/>
        <w:t>и контактного рельса;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16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охранной сигнализации и управления контролем доступа на объект метрополитена;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:rsidR="008E56AA" w:rsidRPr="00166584" w:rsidRDefault="008E56AA" w:rsidP="0005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063F" w:rsidRPr="00166584" w:rsidRDefault="0074063F" w:rsidP="0074063F"/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</w:p>
    <w:p w:rsidR="00A2132A" w:rsidRPr="00166584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</w:t>
      </w:r>
      <w:r w:rsidR="00057636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A2132A" w:rsidRPr="00166584">
        <w:rPr>
          <w:rFonts w:ascii="Times New Roman" w:hAnsi="Times New Roman" w:cs="Times New Roman"/>
          <w:sz w:val="28"/>
          <w:szCs w:val="28"/>
        </w:rPr>
        <w:t>:</w:t>
      </w: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A2132A" w:rsidRPr="00166584">
        <w:rPr>
          <w:rFonts w:ascii="Times New Roman" w:hAnsi="Times New Roman" w:cs="Times New Roman"/>
          <w:sz w:val="28"/>
          <w:szCs w:val="28"/>
        </w:rPr>
        <w:t>) определение зоны избыточного транспортного загрязнения;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057636" w:rsidRPr="00166584">
        <w:rPr>
          <w:rFonts w:ascii="Times New Roman" w:hAnsi="Times New Roman" w:cs="Times New Roman"/>
          <w:sz w:val="28"/>
          <w:szCs w:val="28"/>
        </w:rPr>
        <w:t>сведения об искусственных сооружениях (путепроводах, эстакадах, пешеходных переходах, транспортных развязок и т.д.)</w:t>
      </w:r>
      <w:r w:rsidR="00A2132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F23AEA" w:rsidRPr="00166584">
        <w:rPr>
          <w:rFonts w:ascii="Times New Roman" w:hAnsi="Times New Roman" w:cs="Times New Roman"/>
          <w:sz w:val="28"/>
          <w:szCs w:val="28"/>
        </w:rPr>
        <w:t>обоснование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:rsidR="008E56AA" w:rsidRDefault="00115387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.</w:t>
      </w:r>
      <w:r w:rsidR="008E56AA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Раздел "Технологические и конструктивные решения линейного объекта. Искусственные сооружения" для автомобильных дорог дополнительно содержит</w:t>
      </w:r>
      <w:r w:rsidR="008E56AA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10A09" w:rsidRPr="00166584" w:rsidRDefault="00210A09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9C691B" w:rsidP="0011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115387" w:rsidRPr="00166584">
        <w:rPr>
          <w:rFonts w:ascii="Times New Roman" w:hAnsi="Times New Roman" w:cs="Times New Roman"/>
          <w:sz w:val="28"/>
          <w:szCs w:val="28"/>
        </w:rPr>
        <w:t>сведения об основных параметрах и характеристиках земляного полотна, в том числе принятые профили земляного полотна, протяженность земляного полотна в насыпях и выемках, минимальная высота насыпи, глубина выемок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обоснование требований к грунтам отсыпки (влажность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необходимой плотности грунта насыпи и величин коэффициентов уплотнения для различных видов грунта;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537996" w:rsidRPr="0016658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E56AA" w:rsidRPr="00166584">
        <w:rPr>
          <w:rFonts w:ascii="Times New Roman" w:hAnsi="Times New Roman" w:cs="Times New Roman"/>
          <w:sz w:val="28"/>
          <w:szCs w:val="28"/>
        </w:rPr>
        <w:t>расчет</w:t>
      </w:r>
      <w:r w:rsidR="00537996" w:rsidRPr="00166584">
        <w:rPr>
          <w:rFonts w:ascii="Times New Roman" w:hAnsi="Times New Roman" w:cs="Times New Roman"/>
          <w:sz w:val="28"/>
          <w:szCs w:val="28"/>
        </w:rPr>
        <w:t>ов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объемов земляных работ;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принятых способов отвода поверхностных вод, поступающих к земляному полотну;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типов конструкций и ведомость дорожных покрытий;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конструкций верхнего строения пути железных дорог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конструктивных решений противодеформационных сооружений земляного полотна;</w:t>
      </w:r>
    </w:p>
    <w:p w:rsidR="008E56AA" w:rsidRPr="00166584" w:rsidRDefault="004D4FF2" w:rsidP="0006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061AA1" w:rsidRPr="00166584">
        <w:rPr>
          <w:rFonts w:ascii="Times New Roman" w:hAnsi="Times New Roman" w:cs="Times New Roman"/>
          <w:sz w:val="28"/>
          <w:szCs w:val="28"/>
        </w:rPr>
        <w:t>перечень мероприятий по защите автомобильной дороги от снежных заносов и попадания на них животных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11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размеров отверстий искусственных сооружений, обеспечивающих пропуск воды;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схем мостов, путепроводов, схем опор мостов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</w:t>
      </w:r>
      <w:r w:rsidR="00137942" w:rsidRPr="00166584">
        <w:rPr>
          <w:rFonts w:ascii="Times New Roman" w:hAnsi="Times New Roman" w:cs="Times New Roman"/>
          <w:sz w:val="28"/>
          <w:szCs w:val="28"/>
        </w:rPr>
        <w:t xml:space="preserve">, описание и обоснование принятых архитектурных и объемно-планировочных решений </w:t>
      </w:r>
      <w:r w:rsidR="00137942" w:rsidRPr="00166584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и инфраструктуры, если наличие этих решений предусмотрено заданием на проектирование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</w:t>
      </w:r>
      <w:r w:rsidR="008E56AA" w:rsidRPr="00166584">
        <w:rPr>
          <w:rFonts w:ascii="Times New Roman" w:hAnsi="Times New Roman" w:cs="Times New Roman"/>
          <w:sz w:val="28"/>
          <w:szCs w:val="28"/>
        </w:rPr>
        <w:t>) сведения о способах пересечения линейного объекта;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</w:t>
      </w:r>
      <w:r w:rsidR="008E56AA" w:rsidRPr="00166584">
        <w:rPr>
          <w:rFonts w:ascii="Times New Roman" w:hAnsi="Times New Roman" w:cs="Times New Roman"/>
          <w:sz w:val="28"/>
          <w:szCs w:val="28"/>
        </w:rPr>
        <w:t>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 w:rsidRPr="00166584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</w:t>
      </w:r>
      <w:r w:rsidR="008E56AA" w:rsidRPr="00166584">
        <w:rPr>
          <w:rFonts w:ascii="Times New Roman" w:hAnsi="Times New Roman" w:cs="Times New Roman"/>
          <w:sz w:val="28"/>
          <w:szCs w:val="28"/>
        </w:rPr>
        <w:t>) чертежи характерных профилей насыпи и выемок, конструкций дорожных одежд;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</w:t>
      </w:r>
      <w:r w:rsidR="008E56AA" w:rsidRPr="00166584">
        <w:rPr>
          <w:rFonts w:ascii="Times New Roman" w:hAnsi="Times New Roman" w:cs="Times New Roman"/>
          <w:sz w:val="28"/>
          <w:szCs w:val="28"/>
        </w:rPr>
        <w:t>) чертежи индивидуальных профилей земляного полотна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37942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</w:t>
      </w:r>
      <w:r w:rsidR="0071689A" w:rsidRPr="00166584">
        <w:rPr>
          <w:rFonts w:ascii="Times New Roman" w:hAnsi="Times New Roman" w:cs="Times New Roman"/>
          <w:sz w:val="28"/>
          <w:szCs w:val="28"/>
        </w:rPr>
        <w:t>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проектируемыми подземными, наземными и наземными коммуникациями; водоотвод</w:t>
      </w:r>
      <w:r w:rsidR="00137942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схему линейного объекта с обозначением мест установки технологического оборудования (при наличии);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чертежи конструктивных решений несущих конструкций и отдельных элементов опор, описанных в пояснительной записке;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чертежи основных элементов искусственных сооружений, конструкций;</w:t>
      </w:r>
    </w:p>
    <w:p w:rsidR="0071689A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схемы крепления элементов конструкций</w:t>
      </w:r>
      <w:r w:rsidR="00210A09">
        <w:rPr>
          <w:rFonts w:ascii="Times New Roman" w:hAnsi="Times New Roman" w:cs="Times New Roman"/>
          <w:sz w:val="28"/>
          <w:szCs w:val="28"/>
        </w:rPr>
        <w:t>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  <w:t>р</w:t>
      </w:r>
      <w:r w:rsidRPr="00166584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железных дорог выполняется </w:t>
      </w:r>
      <w:r w:rsidRPr="00166584">
        <w:rPr>
          <w:rFonts w:ascii="Times New Roman" w:hAnsi="Times New Roman"/>
          <w:sz w:val="28"/>
          <w:szCs w:val="28"/>
        </w:rPr>
        <w:br/>
        <w:t xml:space="preserve">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 Раздел "Проект полосы отвода" содержит: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сведения о путепроводах, эстакадах, пешеходных переходах </w:t>
      </w:r>
      <w:r w:rsidR="0071689A" w:rsidRPr="00166584">
        <w:rPr>
          <w:rFonts w:ascii="Times New Roman" w:hAnsi="Times New Roman"/>
          <w:sz w:val="28"/>
          <w:szCs w:val="28"/>
        </w:rPr>
        <w:br/>
        <w:t>и развязках;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71689A" w:rsidRPr="00166584">
        <w:rPr>
          <w:rFonts w:ascii="Times New Roman" w:hAnsi="Times New Roman"/>
          <w:sz w:val="28"/>
          <w:szCs w:val="28"/>
        </w:rPr>
        <w:br/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3. Раздел "Технологические и конструктивные решения линейного объекта. Искусственные сооружения" для железных дорог дополнительно содержит: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перечень мероприятий по защите трассы от снежных заносов </w:t>
      </w:r>
      <w:r w:rsidR="0071689A" w:rsidRPr="00166584">
        <w:rPr>
          <w:rFonts w:ascii="Times New Roman" w:hAnsi="Times New Roman"/>
          <w:sz w:val="28"/>
          <w:szCs w:val="28"/>
        </w:rPr>
        <w:br/>
        <w:t>и попадания на них животных;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категории железной дороги, характеристика грузопотоков, в том числе объем (доля) пассажирских перевозок;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 xml:space="preserve">) описание конструкций верхнего строения пути железных дорог, </w:t>
      </w:r>
      <w:r w:rsidR="0071689A" w:rsidRPr="00166584">
        <w:rPr>
          <w:rFonts w:ascii="Times New Roman" w:hAnsi="Times New Roman"/>
          <w:sz w:val="28"/>
          <w:szCs w:val="28"/>
        </w:rPr>
        <w:br/>
        <w:t>в том числе в местах пересечения с автомобильными дорогами;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данные о расчетном количестве подвижного состава;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описание проектируемой схемы тягового обслуживания;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потребности в эксплуатационном персонале;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 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 чертежи характерных профилей насыпи и выемок, верхнего строения пути;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 чертежи индивидуальных профилей земляного полотна;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>) диаграмму грузопотока (при необходимости);</w:t>
      </w:r>
    </w:p>
    <w:p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71689A" w:rsidRPr="00166584">
        <w:rPr>
          <w:rFonts w:ascii="Times New Roman" w:hAnsi="Times New Roman"/>
          <w:sz w:val="28"/>
          <w:szCs w:val="28"/>
        </w:rPr>
        <w:t>) 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A0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16658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:rsidR="008E56AA" w:rsidRPr="00166584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линий связи выполняется 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 Раздел "Технологические и конструктивные решения линейного объекта. Искусственные сооружения" для линий связи дополнительно содержит: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>) сведения о возможности обледенения проводов и перечень мероприятий по антиобледенению;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>) описание конструкций фундаментов, опор, системы молниезащиты, а также мер по защите конструкций от коррозии;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описание технических решений, обеспечивающих присоединение проектируемой линии связи к сети связи общего пользования;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принятых систем сигнализации;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в графической части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устройства кабельных переходов через железные </w:t>
      </w:r>
      <w:r w:rsidR="0071689A" w:rsidRPr="00166584">
        <w:rPr>
          <w:rFonts w:ascii="Times New Roman" w:hAnsi="Times New Roman"/>
          <w:sz w:val="28"/>
          <w:szCs w:val="28"/>
        </w:rPr>
        <w:br/>
        <w:t>и автомобильные (шоссейные, грунтовые) дороги, а также через водные преграды;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 схемы крепления опор и мачт оттяжками;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 схемы узлов перехода с подземной линии на воздушную линию;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 схемы расстановки оборудования связи на линейном объекте;</w:t>
      </w:r>
    </w:p>
    <w:p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тактовой сетевой синхронизации, увязанные со схемой тактовой сетевой синхронизации сети общего пользования, </w:t>
      </w:r>
      <w:r w:rsidR="0071689A" w:rsidRPr="00166584">
        <w:rPr>
          <w:rFonts w:ascii="Times New Roman" w:hAnsi="Times New Roman"/>
          <w:sz w:val="28"/>
          <w:szCs w:val="28"/>
        </w:rPr>
        <w:noBreakHyphen/>
        <w:t>для сетей связи, присоединяемых к сети связи общего пользования и использующих цифровую технику коммутации и передачи информации</w:t>
      </w:r>
      <w:r w:rsidR="003D4BD1">
        <w:rPr>
          <w:rFonts w:ascii="Times New Roman" w:hAnsi="Times New Roman"/>
          <w:sz w:val="28"/>
          <w:szCs w:val="28"/>
        </w:rPr>
        <w:t>.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магистральных трубопроводов выполняется в составе, предусмотренном частью III "Положения о составе разделов проектной документации и требованиях к их содержанию"</w:t>
      </w:r>
      <w:r w:rsidR="003D4BD1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 учетом следующих особенностей.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"Технологические и конструктивные решения линейного объекта. Искусственные сооружения" для магистральных трубопроводов дополнительно содержит: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технологии процесса транспортирования продукта;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проектной пропускной способности трубопровода по перемещению продукта – для нефтепроводов;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1689A" w:rsidRPr="00166584">
        <w:rPr>
          <w:rFonts w:ascii="Times New Roman" w:hAnsi="Times New Roman" w:cs="Times New Roman"/>
          <w:sz w:val="28"/>
          <w:szCs w:val="28"/>
        </w:rPr>
        <w:t>) характеристику параметров трубопровода;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диаметра трубопровода;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рабочем давлении и максимально допустимом рабочем давлении;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описание системы работы запорной, регулирующей и предохранительной арматуры;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ингибиторных присадок;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8) обоснование толщины стенки труб в зависимости от падения рабочего давления по длине трубопровода и условий эксплуатации;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10) сведения о резервной пропускной способности трубопровода и резервном оборудовании и потенциальной необходимости в них;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11)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12) 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13) 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14) сведения о расходе топлива, электроэнергии, воды и других материалов на технологические нужды;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15) описание системы управления технологическим процессом;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16) описание системы диагностики состояния трубопровода;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17) перечень мероприятий по защите трубопровода от снижения (увеличения) температуры продукта выше (ниже) допустимой;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18) описание вида, состава и объема отходов, подлежащих утилизации и захоронению;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19) 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описание системы снижения уровня токсичных выбросов, сбросов, перечень мер по предотвращению аварийных выбросов (сбросов);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 оценку возможных сценариев аварий;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</w:t>
      </w:r>
      <w:r w:rsidR="00457968">
        <w:rPr>
          <w:rFonts w:ascii="Times New Roman" w:hAnsi="Times New Roman" w:cs="Times New Roman"/>
          <w:sz w:val="28"/>
          <w:szCs w:val="28"/>
        </w:rPr>
        <w:t>, в случае, если установление таких зон предусмотрено законодательными и иными нормативными правовыми актами Российской Федерации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24)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25)  обоснование безопасного расстояния от оси магистрального трубопровода до населенных пунктов, инженерных сооружений (мостов,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>дорог), а также при параллельном прохождении магистрального трубопровода с указанными объектами и другими трубопроводами, находящимися в одном техническом коридоре;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26) обоснование надежности и устойчивости трубопровода и отдельных его элементов;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27) сведения о нагрузках и воздействиях на трубопровод;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28) сведения о принятых расчетных сочетаниях нагрузок;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29) 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30) основные физические характеристики стали труб, принятые для расчета;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31)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и обоснование классов и марок бетона и стали, применяемых при строительстве;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глубины заложения трубопровода на отдельных участках;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1689A" w:rsidRPr="00166584">
        <w:rPr>
          <w:rFonts w:ascii="Times New Roman" w:hAnsi="Times New Roman" w:cs="Times New Roman"/>
          <w:sz w:val="28"/>
          <w:szCs w:val="28"/>
        </w:rPr>
        <w:t>) 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выбранных мест установки сигнальных знаков на берегах водоемов, лесосплавных рек и других водных объектов;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расстановки основного и вспомогательного оборудования;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2B74AE">
        <w:rPr>
          <w:rFonts w:ascii="Times New Roman" w:hAnsi="Times New Roman" w:cs="Times New Roman"/>
          <w:sz w:val="28"/>
          <w:szCs w:val="28"/>
        </w:rPr>
        <w:t>)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1E2F11" w:rsidRPr="00166584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в трубопроводе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сочетания нагрузок</w:t>
      </w:r>
      <w:r w:rsidR="001E2F11" w:rsidRPr="00166584">
        <w:rPr>
          <w:rFonts w:ascii="Times New Roman" w:hAnsi="Times New Roman" w:cs="Times New Roman"/>
          <w:sz w:val="28"/>
          <w:szCs w:val="28"/>
        </w:rPr>
        <w:t>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этапа подготовки территории строительства при строительстве автомобильных дорог</w:t>
      </w:r>
    </w:p>
    <w:p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настоящим Приложением.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1 "Пояснительная записка"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 xml:space="preserve">) исходные данные и условия для подготовки проектной документации на подготовку территории строительства, указанные в подпункте "б" пункта 10 Положения, за исключением абзацев пятого, десятого и двенадцатого, а также </w:t>
      </w:r>
      <w:r w:rsidR="00540F2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540F20">
        <w:rPr>
          <w:rFonts w:ascii="Times New Roman" w:hAnsi="Times New Roman" w:cs="Times New Roman"/>
          <w:sz w:val="28"/>
          <w:szCs w:val="28"/>
        </w:rPr>
        <w:t>ую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540F20">
        <w:rPr>
          <w:rFonts w:ascii="Times New Roman" w:hAnsi="Times New Roman" w:cs="Times New Roman"/>
          <w:sz w:val="28"/>
          <w:szCs w:val="28"/>
        </w:rPr>
        <w:t>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</w:t>
      </w:r>
      <w:r w:rsidR="007779D7" w:rsidRPr="00166584">
        <w:rPr>
          <w:rFonts w:ascii="Times New Roman" w:hAnsi="Times New Roman" w:cs="Times New Roman"/>
          <w:sz w:val="28"/>
          <w:szCs w:val="28"/>
        </w:rPr>
        <w:t>) с указанием характеристик развития инженерно-технического обеспечения;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 Документы (копии документов, оформленные в установленном порядке), указанные в подпункте "б" пункта 10 Положения, должны быть приложены к пояснительной записке в полном объеме.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4. Раздел 2 «Проект полосы отвода» содержит материалы, указанные в пункте 35 Положения, а также: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сводный план переустраиваемых инженерных коммуникаций и проектируемых сетей инженерно-технологического подключения</w:t>
      </w:r>
      <w:r w:rsidR="00F33108">
        <w:rPr>
          <w:rFonts w:ascii="Times New Roman" w:hAnsi="Times New Roman" w:cs="Times New Roman"/>
          <w:sz w:val="28"/>
          <w:szCs w:val="28"/>
        </w:rPr>
        <w:t>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5. Раздел 3 "Технологические и конструктивные решения линейного объекта. Искусственные сооружения"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пояснения к графической части;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и обоснование проектных решений, обеспечивающих пожарную безопасность линейного объекта: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схему планировочной организации земельного участка 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с инженерно-геологическим разрезом и указанием пикетов), содержащий.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конструкций, а также: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устройства кабельных переходов через железные и автомобильные дороги, а также через водные преграды;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2B74AE">
        <w:rPr>
          <w:rFonts w:ascii="Times New Roman" w:hAnsi="Times New Roman" w:cs="Times New Roman"/>
          <w:sz w:val="28"/>
          <w:szCs w:val="28"/>
        </w:rPr>
        <w:t xml:space="preserve">ации сета общего пользования, </w:t>
      </w:r>
      <w:r w:rsidRPr="00166584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6. Раздел 4. "Здания, строения и сооружения, входящие в инфраструктуру линейного объекта"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обеспечивающие функционирование линейного объекта;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зданий и сооружений, проектируемых в составе линейного объекта, с указанием их характеристик;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7. Раздел 5. "Проект организации строительства"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проект организации строительства;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проектных решений по устройству временных инженерных сетей на период выполнения комплекса работ по подго</w:t>
      </w:r>
      <w:r w:rsidR="0076769B">
        <w:rPr>
          <w:rFonts w:ascii="Times New Roman" w:hAnsi="Times New Roman" w:cs="Times New Roman"/>
          <w:sz w:val="28"/>
          <w:szCs w:val="28"/>
        </w:rPr>
        <w:t>товке, территории строительства;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ситуационный план (карту-схему) района с указанием плана трассы и пунктов ее начала и окончания, а также с нанесением транспортной сети вдоль трассы, населенных пунктов, перегрузочных станций, речных 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 строительства;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план полосы отвода с указанием существующих в полосе отвода, подлежащих сносу зданий, строений и сооружений, населенных пунктов 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организационно-технологические схемы, отражающие оптимальную последовательность проведения комплекса работ по подготовке территории строительства.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8. Раздел 5 содержит также документы и сведения, указанные в подпунктах "</w:t>
      </w:r>
      <w:r w:rsidR="005E4BFB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и "</w:t>
      </w:r>
      <w:r w:rsidR="005E4BFB" w:rsidRPr="00166584">
        <w:rPr>
          <w:rFonts w:ascii="Times New Roman" w:hAnsi="Times New Roman" w:cs="Times New Roman"/>
          <w:sz w:val="28"/>
          <w:szCs w:val="28"/>
        </w:rPr>
        <w:t>ш</w:t>
      </w:r>
      <w:r w:rsidRPr="00166584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5E4BFB" w:rsidRPr="00166584">
        <w:rPr>
          <w:rFonts w:ascii="Times New Roman" w:hAnsi="Times New Roman" w:cs="Times New Roman"/>
          <w:sz w:val="28"/>
          <w:szCs w:val="28"/>
        </w:rPr>
        <w:t>23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Положения в случае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сноса (демонтажа) линейного объекта или части линейного объекта. 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9. Раздел 6 "Мероприятия по охране окружающей среды"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охране окружающей среды;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размещению строительных отходов, образующихся в результате подготовки территории строительства;</w:t>
      </w:r>
    </w:p>
    <w:p w:rsidR="008540A3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экологические мероприятия, выполняемые на стадии подготовки территории строительства, такие как компенсации ущерба рыбному и животному миру, компенсации ущерба за вырубку лесных насаждений (в случае необходимости)</w:t>
      </w:r>
      <w:r w:rsidR="008540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540A3" w:rsidRPr="00166584">
        <w:rPr>
          <w:rFonts w:ascii="Times New Roman" w:hAnsi="Times New Roman" w:cs="Times New Roman"/>
          <w:sz w:val="28"/>
          <w:szCs w:val="28"/>
        </w:rPr>
        <w:t>) проекты рекультивации по переустраиваемым инженерным коммуникациям.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10. Раздел 7 "Смета на строительство".</w:t>
      </w:r>
    </w:p>
    <w:p w:rsidR="002B74AE" w:rsidRDefault="007779D7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Данный раздел содержит сводный сметный расчет на стадию строительства автомобильных дорог "Подготовка территории строительства", а также объектные и локальные сметные расчеты и обоснования к ним.</w:t>
      </w:r>
    </w:p>
    <w:p w:rsidR="002B74AE" w:rsidRDefault="002B74AE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74AE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2B74AE" w:rsidRPr="00166584" w:rsidRDefault="002B74AE" w:rsidP="002B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73A" w:rsidRPr="00A0473A" w:rsidRDefault="00A0473A" w:rsidP="00A047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7 </w:t>
      </w:r>
    </w:p>
    <w:p w:rsidR="00A0473A" w:rsidRPr="00A0473A" w:rsidRDefault="00A0473A" w:rsidP="00A047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sz w:val="28"/>
          <w:szCs w:val="28"/>
        </w:rPr>
        <w:t>к Положению о составе разделов проектной документации и требованиях к их содержанию</w:t>
      </w:r>
    </w:p>
    <w:p w:rsidR="00A0473A" w:rsidRPr="00A0473A" w:rsidRDefault="00A0473A" w:rsidP="00A047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bookmark0"/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(уточняющие) требования к составу и содержанию разделов проектной документации для строительства предприятий по добыче и первичной переработке твердых полезных ископаемых</w:t>
      </w:r>
      <w:bookmarkEnd w:id="16"/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Проектная документация для строительства предприятий по добыче твердых полезных ископаемых выполняется в составе, предусмотренном частью II «Положения о составе разделов проектной документации и требования к их содержанию» с учетом следующих особенностей.</w:t>
      </w: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добыче твердых полезных ископаемых (подземным способом)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лицензиях на право пользования недрами;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геологическом строении шахтного поля: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общие сведения и природные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геологическая изученность шахтного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оценка сложности геологического строения шахтного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гидрогеологические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характеристика полезного ископаемого;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попутные полезные ископаемые и полезные компоненты;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отходы производства;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горно-геологические условия эксплуатации;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границы и запасы шахтного поля;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(существующем) положении горных работ (для реконструируемых предприятий);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проектной мощности и режимах работы предприятия;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вскрытию шахтного поля, основные параметры капитальных горных выработок;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подготовке, порядку отработки шахтного поля;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выбора и расчет параметров систем разработки;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технологии и механизации ведения подготовительных и очистных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календарные планы ведения горных работ (подготовительных и очистных);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рудничной вентиляции, в том числе: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способа и схемы проветривания;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количества воздуха по показателям;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депрессии горных выработок;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вентиляторов главного проветривания;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применения дегазации;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дегазации (при необходимости);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закладке выработанного пространства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организации транспорта горной массы, доставки людей, грузов и материалов: подъем по стволам и подземный транспорт;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организации пневматического хозяйства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азотных установок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системах осушения и шахтного водоотлива;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об опасных зонах и принятых технических решениях по ведению горных работ в опасных зонах;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маркшейдерском и геологическом обеспечении по использованию участка недр;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отвальном хозяйстве (при наличии):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характеристика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способа отвалообразования;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отвальных работ. Отвальное оборудование;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отсыпки отвалов. Календарный план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технологическом комплексе на поверхности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вспомогательных цехах, описание ремонтно</w:t>
      </w:r>
      <w:r w:rsidRPr="00C66199">
        <w:rPr>
          <w:rFonts w:ascii="Times New Roman" w:eastAsia="Times New Roman" w:hAnsi="Times New Roman" w:cs="Times New Roman"/>
          <w:sz w:val="28"/>
          <w:szCs w:val="28"/>
        </w:rPr>
        <w:softHyphen/>
        <w:t>складского комплекса;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меры обеспечения промышленной безопасности при ведении подземных горных работ; 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требования к качеству продукции;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системы управления производством, предприятием;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расчетной численности работников, числе рабочих мест;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обеспечению санитарно- </w:t>
      </w: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эпидемиологического благополучия работающих;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автоматизированной системы управления технологическими процессами с оперативным диспетчерским управлением;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меры охраны объектов земной поверхности от вредного влияния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охране и обеспечению рационального использования недр;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геологические разрезы по наиболее характерным разведочным линиям с границами лицензии и техническими границами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подсчета запасов;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вертикальные и горизонтальные (погоризонтные) схемы вскрытия;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поверхности, совмещенные с горными выработками;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горных работ с расстановкой оборудования;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положение горных работ на основные периоды эксплуатации;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карты (схемы) прогноза опасных зон;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воздухораспределения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схему расстановки оборудования аэрогазового контроля, средств пылевзрывозащиты; 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противопожарной защиты;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дегазации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транспорта горной массы и закладочных материалов, доставки людей, материалов и оборудования;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технологического комплекса на поверхности с расстановкой оборудования.</w:t>
      </w:r>
    </w:p>
    <w:p w:rsidR="00C66199" w:rsidRPr="00C66199" w:rsidRDefault="00C66199" w:rsidP="00C66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добыче твердых полезных ископаемых (открытым способом)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лицензиях на право пользования недрами;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геологическом строении карьерного поля: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общие сведения и природные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геологическая изученность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оценка сложности геологического строения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гидрогеологические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полезного ископаемого;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попутные полезные ископаемые и полезные компоненты;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отходы производства;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горно-геологические условия эксплуатации;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границы и запасы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(существующем) положении горных работ (для реконструируемых предприятий);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проектной мощности и режимах работы предприятия;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решений по вскрытию и порядку отработки карьерного</w:t>
      </w: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уступов и бортов карьера;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решений по системам разработки: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выбора систем разработки;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основных параметров карьера (разреза). Элементы системы разработки;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буровзрывных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ведения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схему и календарный план ведения горных работ (объемы и сроки работ, порядок ввода эксплуатационных единиц в разработку);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объемов горно-капитальных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отвальном хозяйстве: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характеристика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способа отвалообразования;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отвальных работ. Отвальное оборудование;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отсыпки отвалов. Календарный план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карьерном транспорте;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эффективности естественного проветривания;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мероприятий по осушению поля карьера и карьерному водоотливу;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об опасных зонах и принятых технических решениях при ведении горных работ в опасных зонах;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маркшейдерском и геологическом обеспечении по использованию участка недр;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технологического комплекса на поверхности: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приему и обработке полезных ископаемых;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погрузочно-складскому комплексу;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по ремонтно-складскому хозяйству; 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качеству продукции;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системы управления производством, предприятием;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расчетной численности работников, числе рабочих мест;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меры обеспечения промышленной безопасности при ведении открытых горных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мероприятия по охране труда и обеспечению санитарно- эпидемиологического благополучия работающих;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охране и обеспечению рационального использования недр;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поверхности месторождения;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геологические разрезы по наиболее характерным разведочным линиям с границами лицензии и техническими границами карьера (разреза);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карту выходов пластов угля под наносы (для разреза);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подсчета запасов;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схемы вскрытия с объемами горно-капитальных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положение горных, отвальных работ и транспортных коммуникаций на основные периоды эксплуатации;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схемы буровзрывных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технологического комплекса на поверхности с расстановкой оборудования.</w:t>
      </w:r>
    </w:p>
    <w:p w:rsidR="00C66199" w:rsidRPr="00C66199" w:rsidRDefault="00C66199" w:rsidP="00C6619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первичной переработке твердых полезных ископаемых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источниках поступления сырья и качественной характеристике полезного ископаемого, вмещающих пород и попутных полезных ископаемых, о разведанных и утвержденных запасах полезного ископаемого, перспективах расширения сырьевой базы, комплексном использовании полезных ископаемых, радиационной характеристике сырья, поступающего на переработку;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результатах проведенных исследований на обогатимость сырья, разработанных технических регламентах для обоснования проектных решений по переработке полезных ископаемых;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проектной мощности проектируемого предприятия и </w:t>
      </w: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сроках его эксплуатации, режиме работы основного производства и вспомогательных служб;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производственная программа и номенклатура выпускаемой продукции в соответствии с ГОСТ или ТУ;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 и обоснование параметров технологического процесса, принятой схемы обогащения, баланса продуктов обогащения, потерь полезного компонента с отходами: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схемы обогащения для максимального извлечения полезного компонента и сокращения его потерь с отходами;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пооперационный расчет качественно-количественной схемы предприятия;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баланс продуктов обогащения, расчет потерь полезного компонента с отходами;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вместимости складов исходного материала, готовой продукции;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принятого к установке технологического оборудования и его расчеты в соответствии с принятой технологической схемой; 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вспомогательного и погрузочно-транспортного оборудования; 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и обоснование вентиляционного и аспирационного оборудования;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видах и объемах расходных материалов для обеспечения технологии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применяемых при обогащении опасных веществ и решений по реагентному хозяйству;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качественный и количественный контроль за ведением производственного процесса, продуктами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принятой технологии транспортирования и складирования продуктов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организации хвостового и отвального хозяйства: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количественных и качественных показателей отходов обогащения;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способа складирования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и обоснование параметров объектов хвостового хозяйства в соответствии с качественными и количественными показателями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технологии и механизации работ при складировании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обеспечению безопасности при переработке полезных ископаемых, складировании отходов обогащения;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цепи аппаратов;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качественно-количественную и водно-шламовую схему с балансом продуктов обогащения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и разрезы производственных корпусов, площадок, галерей с размещением технологического оборудования;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транспорта продуктов и хвостов (отходов)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организации складского и реагентного хозяйства.</w:t>
      </w:r>
    </w:p>
    <w:p w:rsidR="00C66199" w:rsidRPr="00C66199" w:rsidRDefault="00C66199" w:rsidP="00C66199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199" w:rsidRPr="00C66199" w:rsidRDefault="00C66199" w:rsidP="00C66199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74AE" w:rsidRPr="00166584" w:rsidRDefault="002B74AE" w:rsidP="00C6619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4AE" w:rsidRPr="00166584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FE" w:rsidRDefault="00A90DFE" w:rsidP="00830D15">
      <w:pPr>
        <w:spacing w:after="0" w:line="240" w:lineRule="auto"/>
      </w:pPr>
      <w:r>
        <w:separator/>
      </w:r>
    </w:p>
  </w:endnote>
  <w:endnote w:type="continuationSeparator" w:id="0">
    <w:p w:rsidR="00A90DFE" w:rsidRDefault="00A90DFE" w:rsidP="00830D15">
      <w:pPr>
        <w:spacing w:after="0" w:line="240" w:lineRule="auto"/>
      </w:pPr>
      <w:r>
        <w:continuationSeparator/>
      </w:r>
    </w:p>
  </w:endnote>
  <w:endnote w:type="continuationNotice" w:id="1">
    <w:p w:rsidR="00A90DFE" w:rsidRDefault="00A90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FE" w:rsidRDefault="00A90DFE" w:rsidP="00830D15">
      <w:pPr>
        <w:spacing w:after="0" w:line="240" w:lineRule="auto"/>
      </w:pPr>
      <w:r>
        <w:separator/>
      </w:r>
    </w:p>
  </w:footnote>
  <w:footnote w:type="continuationSeparator" w:id="0">
    <w:p w:rsidR="00A90DFE" w:rsidRDefault="00A90DFE" w:rsidP="00830D15">
      <w:pPr>
        <w:spacing w:after="0" w:line="240" w:lineRule="auto"/>
      </w:pPr>
      <w:r>
        <w:continuationSeparator/>
      </w:r>
    </w:p>
  </w:footnote>
  <w:footnote w:type="continuationNotice" w:id="1">
    <w:p w:rsidR="00A90DFE" w:rsidRDefault="00A90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88571"/>
      <w:docPartObj>
        <w:docPartGallery w:val="Page Numbers (Top of Page)"/>
        <w:docPartUnique/>
      </w:docPartObj>
    </w:sdtPr>
    <w:sdtEndPr/>
    <w:sdtContent>
      <w:p w:rsidR="008B7A45" w:rsidRDefault="008B7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07">
          <w:rPr>
            <w:noProof/>
          </w:rPr>
          <w:t>2</w:t>
        </w:r>
        <w:r>
          <w:fldChar w:fldCharType="end"/>
        </w:r>
      </w:p>
    </w:sdtContent>
  </w:sdt>
  <w:p w:rsidR="008B7A45" w:rsidRPr="00617CE0" w:rsidRDefault="008B7A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B812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B4C477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8D9"/>
    <w:multiLevelType w:val="multilevel"/>
    <w:tmpl w:val="42C624F4"/>
    <w:lvl w:ilvl="0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00C16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34"/>
    <w:rsid w:val="00002057"/>
    <w:rsid w:val="000075A9"/>
    <w:rsid w:val="0001274F"/>
    <w:rsid w:val="0001470C"/>
    <w:rsid w:val="000157CA"/>
    <w:rsid w:val="00015A9F"/>
    <w:rsid w:val="000208F8"/>
    <w:rsid w:val="000300B9"/>
    <w:rsid w:val="000313A8"/>
    <w:rsid w:val="00033418"/>
    <w:rsid w:val="00036826"/>
    <w:rsid w:val="000371C5"/>
    <w:rsid w:val="00037662"/>
    <w:rsid w:val="00041357"/>
    <w:rsid w:val="000442A7"/>
    <w:rsid w:val="000454B7"/>
    <w:rsid w:val="00045524"/>
    <w:rsid w:val="000470D0"/>
    <w:rsid w:val="0005347D"/>
    <w:rsid w:val="000568A1"/>
    <w:rsid w:val="00057636"/>
    <w:rsid w:val="00061072"/>
    <w:rsid w:val="00061AA1"/>
    <w:rsid w:val="00064619"/>
    <w:rsid w:val="000647E4"/>
    <w:rsid w:val="00064E26"/>
    <w:rsid w:val="00067FB9"/>
    <w:rsid w:val="000733EB"/>
    <w:rsid w:val="0007369F"/>
    <w:rsid w:val="00073C4B"/>
    <w:rsid w:val="00073EDC"/>
    <w:rsid w:val="000740E9"/>
    <w:rsid w:val="00087EC5"/>
    <w:rsid w:val="00090FBC"/>
    <w:rsid w:val="00091934"/>
    <w:rsid w:val="000952E5"/>
    <w:rsid w:val="000A01C4"/>
    <w:rsid w:val="000A3F26"/>
    <w:rsid w:val="000A546F"/>
    <w:rsid w:val="000B1040"/>
    <w:rsid w:val="000B1FBA"/>
    <w:rsid w:val="000B4446"/>
    <w:rsid w:val="000B54D8"/>
    <w:rsid w:val="000B57CC"/>
    <w:rsid w:val="000B6FC5"/>
    <w:rsid w:val="000C2F7B"/>
    <w:rsid w:val="000C33B5"/>
    <w:rsid w:val="000C36C5"/>
    <w:rsid w:val="000C61D0"/>
    <w:rsid w:val="000C6F2A"/>
    <w:rsid w:val="000D2A5E"/>
    <w:rsid w:val="000D49C8"/>
    <w:rsid w:val="000D4B7A"/>
    <w:rsid w:val="000E2370"/>
    <w:rsid w:val="000F0277"/>
    <w:rsid w:val="000F082B"/>
    <w:rsid w:val="000F0FE4"/>
    <w:rsid w:val="00104D7E"/>
    <w:rsid w:val="00107290"/>
    <w:rsid w:val="00111470"/>
    <w:rsid w:val="00111F9F"/>
    <w:rsid w:val="00115387"/>
    <w:rsid w:val="00117A41"/>
    <w:rsid w:val="0012059F"/>
    <w:rsid w:val="00122A0F"/>
    <w:rsid w:val="001230B0"/>
    <w:rsid w:val="001255ED"/>
    <w:rsid w:val="001261A0"/>
    <w:rsid w:val="0012663F"/>
    <w:rsid w:val="001274E1"/>
    <w:rsid w:val="00133F2A"/>
    <w:rsid w:val="0013455E"/>
    <w:rsid w:val="001367FD"/>
    <w:rsid w:val="00137942"/>
    <w:rsid w:val="00143B37"/>
    <w:rsid w:val="0014622C"/>
    <w:rsid w:val="00147C96"/>
    <w:rsid w:val="00152950"/>
    <w:rsid w:val="001560EC"/>
    <w:rsid w:val="00156234"/>
    <w:rsid w:val="0016160B"/>
    <w:rsid w:val="00162AC5"/>
    <w:rsid w:val="001632C3"/>
    <w:rsid w:val="00164239"/>
    <w:rsid w:val="00166584"/>
    <w:rsid w:val="00170572"/>
    <w:rsid w:val="00181DE9"/>
    <w:rsid w:val="0019143C"/>
    <w:rsid w:val="001915A9"/>
    <w:rsid w:val="001947CB"/>
    <w:rsid w:val="00195408"/>
    <w:rsid w:val="00197864"/>
    <w:rsid w:val="001A588A"/>
    <w:rsid w:val="001B05E4"/>
    <w:rsid w:val="001B113F"/>
    <w:rsid w:val="001B38DE"/>
    <w:rsid w:val="001B3C63"/>
    <w:rsid w:val="001C07FC"/>
    <w:rsid w:val="001D3312"/>
    <w:rsid w:val="001D4E89"/>
    <w:rsid w:val="001E0BBE"/>
    <w:rsid w:val="001E1681"/>
    <w:rsid w:val="001E2F11"/>
    <w:rsid w:val="001E320B"/>
    <w:rsid w:val="001E3665"/>
    <w:rsid w:val="001E560B"/>
    <w:rsid w:val="001E58DF"/>
    <w:rsid w:val="001F46FB"/>
    <w:rsid w:val="00202177"/>
    <w:rsid w:val="002026FC"/>
    <w:rsid w:val="00202ACD"/>
    <w:rsid w:val="00204BA2"/>
    <w:rsid w:val="0020505E"/>
    <w:rsid w:val="0020574E"/>
    <w:rsid w:val="002100D6"/>
    <w:rsid w:val="00210A09"/>
    <w:rsid w:val="002122DA"/>
    <w:rsid w:val="00220F5A"/>
    <w:rsid w:val="002241E0"/>
    <w:rsid w:val="002247DE"/>
    <w:rsid w:val="00224AF1"/>
    <w:rsid w:val="002365BE"/>
    <w:rsid w:val="00237609"/>
    <w:rsid w:val="0024327B"/>
    <w:rsid w:val="0024480E"/>
    <w:rsid w:val="00245984"/>
    <w:rsid w:val="00246E3D"/>
    <w:rsid w:val="00247394"/>
    <w:rsid w:val="00252B1F"/>
    <w:rsid w:val="00253B61"/>
    <w:rsid w:val="0025676A"/>
    <w:rsid w:val="00260261"/>
    <w:rsid w:val="00260374"/>
    <w:rsid w:val="002613CE"/>
    <w:rsid w:val="00262DAF"/>
    <w:rsid w:val="002646B3"/>
    <w:rsid w:val="00266183"/>
    <w:rsid w:val="00266D52"/>
    <w:rsid w:val="00270CD1"/>
    <w:rsid w:val="00271962"/>
    <w:rsid w:val="00272CC3"/>
    <w:rsid w:val="002743F6"/>
    <w:rsid w:val="002748C5"/>
    <w:rsid w:val="002803FD"/>
    <w:rsid w:val="00280C6D"/>
    <w:rsid w:val="002816D7"/>
    <w:rsid w:val="00281D97"/>
    <w:rsid w:val="002858F8"/>
    <w:rsid w:val="00287439"/>
    <w:rsid w:val="00287454"/>
    <w:rsid w:val="002914B9"/>
    <w:rsid w:val="00291A9E"/>
    <w:rsid w:val="002A0D92"/>
    <w:rsid w:val="002A4E4E"/>
    <w:rsid w:val="002B489E"/>
    <w:rsid w:val="002B72A7"/>
    <w:rsid w:val="002B74AE"/>
    <w:rsid w:val="002C263E"/>
    <w:rsid w:val="002C510D"/>
    <w:rsid w:val="002C7D30"/>
    <w:rsid w:val="002D6F83"/>
    <w:rsid w:val="002F09B1"/>
    <w:rsid w:val="002F51C6"/>
    <w:rsid w:val="002F59F3"/>
    <w:rsid w:val="002F7A16"/>
    <w:rsid w:val="003024D6"/>
    <w:rsid w:val="0031192D"/>
    <w:rsid w:val="00313D27"/>
    <w:rsid w:val="00317B8D"/>
    <w:rsid w:val="00317E89"/>
    <w:rsid w:val="00320EA6"/>
    <w:rsid w:val="00323E08"/>
    <w:rsid w:val="003456A0"/>
    <w:rsid w:val="00345DF6"/>
    <w:rsid w:val="003509B2"/>
    <w:rsid w:val="00351A5B"/>
    <w:rsid w:val="00352859"/>
    <w:rsid w:val="0035410A"/>
    <w:rsid w:val="0035541A"/>
    <w:rsid w:val="00360119"/>
    <w:rsid w:val="003635F2"/>
    <w:rsid w:val="00363CDF"/>
    <w:rsid w:val="00365916"/>
    <w:rsid w:val="00373B60"/>
    <w:rsid w:val="0037495D"/>
    <w:rsid w:val="003826BF"/>
    <w:rsid w:val="003837E9"/>
    <w:rsid w:val="0038410E"/>
    <w:rsid w:val="00386DE6"/>
    <w:rsid w:val="003945A1"/>
    <w:rsid w:val="003A7771"/>
    <w:rsid w:val="003B323C"/>
    <w:rsid w:val="003B3EA9"/>
    <w:rsid w:val="003B4250"/>
    <w:rsid w:val="003B593E"/>
    <w:rsid w:val="003B5C7D"/>
    <w:rsid w:val="003B6CF4"/>
    <w:rsid w:val="003C298A"/>
    <w:rsid w:val="003C527E"/>
    <w:rsid w:val="003D0142"/>
    <w:rsid w:val="003D08F8"/>
    <w:rsid w:val="003D0F92"/>
    <w:rsid w:val="003D3B18"/>
    <w:rsid w:val="003D4BD1"/>
    <w:rsid w:val="003E232B"/>
    <w:rsid w:val="003E3AEE"/>
    <w:rsid w:val="003E3D23"/>
    <w:rsid w:val="003F1166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5F5B"/>
    <w:rsid w:val="00426361"/>
    <w:rsid w:val="00426FBB"/>
    <w:rsid w:val="00427B9D"/>
    <w:rsid w:val="004303CA"/>
    <w:rsid w:val="004349FC"/>
    <w:rsid w:val="004355D2"/>
    <w:rsid w:val="00437AE6"/>
    <w:rsid w:val="0045066A"/>
    <w:rsid w:val="00450E98"/>
    <w:rsid w:val="00452144"/>
    <w:rsid w:val="00452F8E"/>
    <w:rsid w:val="00456E93"/>
    <w:rsid w:val="00457968"/>
    <w:rsid w:val="0046566F"/>
    <w:rsid w:val="00472838"/>
    <w:rsid w:val="004733AD"/>
    <w:rsid w:val="00477E9D"/>
    <w:rsid w:val="00480965"/>
    <w:rsid w:val="00481613"/>
    <w:rsid w:val="00482807"/>
    <w:rsid w:val="00482D3F"/>
    <w:rsid w:val="00483468"/>
    <w:rsid w:val="00484F88"/>
    <w:rsid w:val="00485B84"/>
    <w:rsid w:val="00491C3C"/>
    <w:rsid w:val="004921BC"/>
    <w:rsid w:val="0049289F"/>
    <w:rsid w:val="004A02DE"/>
    <w:rsid w:val="004A05CD"/>
    <w:rsid w:val="004A2C21"/>
    <w:rsid w:val="004A6150"/>
    <w:rsid w:val="004B08CD"/>
    <w:rsid w:val="004B2451"/>
    <w:rsid w:val="004B481B"/>
    <w:rsid w:val="004C1E4F"/>
    <w:rsid w:val="004C3063"/>
    <w:rsid w:val="004C6123"/>
    <w:rsid w:val="004C7B27"/>
    <w:rsid w:val="004D0465"/>
    <w:rsid w:val="004D1F96"/>
    <w:rsid w:val="004D3127"/>
    <w:rsid w:val="004D4FF2"/>
    <w:rsid w:val="004D6D21"/>
    <w:rsid w:val="004D6DC6"/>
    <w:rsid w:val="004E3FDE"/>
    <w:rsid w:val="004E4986"/>
    <w:rsid w:val="004E7214"/>
    <w:rsid w:val="004F1140"/>
    <w:rsid w:val="004F5E8C"/>
    <w:rsid w:val="004F68B2"/>
    <w:rsid w:val="004F6CDF"/>
    <w:rsid w:val="005020C0"/>
    <w:rsid w:val="005033E2"/>
    <w:rsid w:val="005059B0"/>
    <w:rsid w:val="00507735"/>
    <w:rsid w:val="0051079B"/>
    <w:rsid w:val="0051097B"/>
    <w:rsid w:val="005116E8"/>
    <w:rsid w:val="005140E3"/>
    <w:rsid w:val="00515F13"/>
    <w:rsid w:val="005173A5"/>
    <w:rsid w:val="00520340"/>
    <w:rsid w:val="005204FC"/>
    <w:rsid w:val="0052515E"/>
    <w:rsid w:val="005251D7"/>
    <w:rsid w:val="00527B1A"/>
    <w:rsid w:val="00531370"/>
    <w:rsid w:val="00531E33"/>
    <w:rsid w:val="00531F9C"/>
    <w:rsid w:val="00536369"/>
    <w:rsid w:val="005365EF"/>
    <w:rsid w:val="00537996"/>
    <w:rsid w:val="00540F20"/>
    <w:rsid w:val="00543253"/>
    <w:rsid w:val="00543A3E"/>
    <w:rsid w:val="00544C86"/>
    <w:rsid w:val="00545FC8"/>
    <w:rsid w:val="00546FF9"/>
    <w:rsid w:val="00551CE3"/>
    <w:rsid w:val="005568D9"/>
    <w:rsid w:val="00561341"/>
    <w:rsid w:val="00567AE2"/>
    <w:rsid w:val="0057301B"/>
    <w:rsid w:val="00576359"/>
    <w:rsid w:val="00576E1E"/>
    <w:rsid w:val="005807A1"/>
    <w:rsid w:val="0058088C"/>
    <w:rsid w:val="00581D41"/>
    <w:rsid w:val="00585F6E"/>
    <w:rsid w:val="0059217B"/>
    <w:rsid w:val="00592AF0"/>
    <w:rsid w:val="00592F24"/>
    <w:rsid w:val="005936E6"/>
    <w:rsid w:val="005A0C63"/>
    <w:rsid w:val="005A73E1"/>
    <w:rsid w:val="005B30EC"/>
    <w:rsid w:val="005B3F89"/>
    <w:rsid w:val="005B51F0"/>
    <w:rsid w:val="005B7BE3"/>
    <w:rsid w:val="005C179A"/>
    <w:rsid w:val="005C3DBD"/>
    <w:rsid w:val="005C476D"/>
    <w:rsid w:val="005D1F6E"/>
    <w:rsid w:val="005D43D1"/>
    <w:rsid w:val="005D4BEA"/>
    <w:rsid w:val="005E23D3"/>
    <w:rsid w:val="005E2C60"/>
    <w:rsid w:val="005E4BFB"/>
    <w:rsid w:val="005F3EF7"/>
    <w:rsid w:val="005F4A75"/>
    <w:rsid w:val="005F4DEA"/>
    <w:rsid w:val="006064DC"/>
    <w:rsid w:val="006067BC"/>
    <w:rsid w:val="006107AB"/>
    <w:rsid w:val="00610ED0"/>
    <w:rsid w:val="00617CE0"/>
    <w:rsid w:val="00620DA0"/>
    <w:rsid w:val="006238F9"/>
    <w:rsid w:val="006249E7"/>
    <w:rsid w:val="00625B2F"/>
    <w:rsid w:val="00625C21"/>
    <w:rsid w:val="00627CFF"/>
    <w:rsid w:val="00631B28"/>
    <w:rsid w:val="0063734A"/>
    <w:rsid w:val="006501FD"/>
    <w:rsid w:val="0065368B"/>
    <w:rsid w:val="00653C36"/>
    <w:rsid w:val="006544E7"/>
    <w:rsid w:val="00654CD8"/>
    <w:rsid w:val="0066054F"/>
    <w:rsid w:val="006636EB"/>
    <w:rsid w:val="00664420"/>
    <w:rsid w:val="006652B5"/>
    <w:rsid w:val="00667EDE"/>
    <w:rsid w:val="00670B52"/>
    <w:rsid w:val="0067231B"/>
    <w:rsid w:val="006761AA"/>
    <w:rsid w:val="0067712B"/>
    <w:rsid w:val="00677765"/>
    <w:rsid w:val="0069270D"/>
    <w:rsid w:val="006A2122"/>
    <w:rsid w:val="006B631C"/>
    <w:rsid w:val="006C20A7"/>
    <w:rsid w:val="006C2694"/>
    <w:rsid w:val="006C45DE"/>
    <w:rsid w:val="006C6C3A"/>
    <w:rsid w:val="006D3EB7"/>
    <w:rsid w:val="006D3F58"/>
    <w:rsid w:val="006D5954"/>
    <w:rsid w:val="006D599D"/>
    <w:rsid w:val="006E0AE8"/>
    <w:rsid w:val="006E3692"/>
    <w:rsid w:val="006F17C8"/>
    <w:rsid w:val="006F3D62"/>
    <w:rsid w:val="006F43E8"/>
    <w:rsid w:val="006F4E24"/>
    <w:rsid w:val="00702928"/>
    <w:rsid w:val="0070409D"/>
    <w:rsid w:val="00704DEC"/>
    <w:rsid w:val="00710236"/>
    <w:rsid w:val="00712624"/>
    <w:rsid w:val="00713595"/>
    <w:rsid w:val="0071388F"/>
    <w:rsid w:val="00713A44"/>
    <w:rsid w:val="0071689A"/>
    <w:rsid w:val="00720EA4"/>
    <w:rsid w:val="00724683"/>
    <w:rsid w:val="00724772"/>
    <w:rsid w:val="007254AD"/>
    <w:rsid w:val="00725D9B"/>
    <w:rsid w:val="007307ED"/>
    <w:rsid w:val="00730860"/>
    <w:rsid w:val="00731012"/>
    <w:rsid w:val="007313DB"/>
    <w:rsid w:val="00732EB2"/>
    <w:rsid w:val="007351EF"/>
    <w:rsid w:val="00736075"/>
    <w:rsid w:val="0074063F"/>
    <w:rsid w:val="0074737B"/>
    <w:rsid w:val="007508C9"/>
    <w:rsid w:val="007509B4"/>
    <w:rsid w:val="00751DDA"/>
    <w:rsid w:val="007558A4"/>
    <w:rsid w:val="00760EB3"/>
    <w:rsid w:val="00762E46"/>
    <w:rsid w:val="00763246"/>
    <w:rsid w:val="00766B78"/>
    <w:rsid w:val="0076769B"/>
    <w:rsid w:val="00770683"/>
    <w:rsid w:val="00770BCC"/>
    <w:rsid w:val="00771298"/>
    <w:rsid w:val="00771A89"/>
    <w:rsid w:val="00772CAE"/>
    <w:rsid w:val="00772D14"/>
    <w:rsid w:val="00773E26"/>
    <w:rsid w:val="007775DD"/>
    <w:rsid w:val="007779D7"/>
    <w:rsid w:val="007848B8"/>
    <w:rsid w:val="0079598C"/>
    <w:rsid w:val="007A4A14"/>
    <w:rsid w:val="007B0996"/>
    <w:rsid w:val="007B15E2"/>
    <w:rsid w:val="007C06C4"/>
    <w:rsid w:val="007C58AF"/>
    <w:rsid w:val="007C60E2"/>
    <w:rsid w:val="007C6E6D"/>
    <w:rsid w:val="007D1EC4"/>
    <w:rsid w:val="007D2DFC"/>
    <w:rsid w:val="007D442D"/>
    <w:rsid w:val="007D5B7B"/>
    <w:rsid w:val="007D60DA"/>
    <w:rsid w:val="007D6AC6"/>
    <w:rsid w:val="007E294F"/>
    <w:rsid w:val="007E452E"/>
    <w:rsid w:val="007E768E"/>
    <w:rsid w:val="007F1ED5"/>
    <w:rsid w:val="007F32B2"/>
    <w:rsid w:val="007F3D17"/>
    <w:rsid w:val="007F4143"/>
    <w:rsid w:val="007F490C"/>
    <w:rsid w:val="00801F81"/>
    <w:rsid w:val="0080460F"/>
    <w:rsid w:val="00806D21"/>
    <w:rsid w:val="00806D70"/>
    <w:rsid w:val="00807D85"/>
    <w:rsid w:val="0081005B"/>
    <w:rsid w:val="0081641C"/>
    <w:rsid w:val="00817B2B"/>
    <w:rsid w:val="00817BDF"/>
    <w:rsid w:val="008203A8"/>
    <w:rsid w:val="00821BBD"/>
    <w:rsid w:val="00823658"/>
    <w:rsid w:val="00826042"/>
    <w:rsid w:val="00830D15"/>
    <w:rsid w:val="00834067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3113"/>
    <w:rsid w:val="00873E4F"/>
    <w:rsid w:val="008754D8"/>
    <w:rsid w:val="00876029"/>
    <w:rsid w:val="00876ABA"/>
    <w:rsid w:val="00881CD9"/>
    <w:rsid w:val="008820E8"/>
    <w:rsid w:val="00883AF9"/>
    <w:rsid w:val="008863D1"/>
    <w:rsid w:val="00887901"/>
    <w:rsid w:val="0089112B"/>
    <w:rsid w:val="00891893"/>
    <w:rsid w:val="00893531"/>
    <w:rsid w:val="00897C12"/>
    <w:rsid w:val="008A08FA"/>
    <w:rsid w:val="008A1340"/>
    <w:rsid w:val="008A509E"/>
    <w:rsid w:val="008B11F0"/>
    <w:rsid w:val="008B3676"/>
    <w:rsid w:val="008B7A45"/>
    <w:rsid w:val="008C1E20"/>
    <w:rsid w:val="008C339E"/>
    <w:rsid w:val="008C42E3"/>
    <w:rsid w:val="008C772B"/>
    <w:rsid w:val="008D1F80"/>
    <w:rsid w:val="008D27CB"/>
    <w:rsid w:val="008D567B"/>
    <w:rsid w:val="008E427B"/>
    <w:rsid w:val="008E56AA"/>
    <w:rsid w:val="008E59CC"/>
    <w:rsid w:val="008E6DAB"/>
    <w:rsid w:val="008F4027"/>
    <w:rsid w:val="00902513"/>
    <w:rsid w:val="00910480"/>
    <w:rsid w:val="00910DAC"/>
    <w:rsid w:val="009114C6"/>
    <w:rsid w:val="0091220F"/>
    <w:rsid w:val="00912D95"/>
    <w:rsid w:val="00915381"/>
    <w:rsid w:val="00917397"/>
    <w:rsid w:val="009201B3"/>
    <w:rsid w:val="00924BE1"/>
    <w:rsid w:val="00926A06"/>
    <w:rsid w:val="00927900"/>
    <w:rsid w:val="009333EF"/>
    <w:rsid w:val="00933F49"/>
    <w:rsid w:val="009371E8"/>
    <w:rsid w:val="009377A6"/>
    <w:rsid w:val="0094283B"/>
    <w:rsid w:val="00942A82"/>
    <w:rsid w:val="00943280"/>
    <w:rsid w:val="009450A5"/>
    <w:rsid w:val="009452CD"/>
    <w:rsid w:val="00946043"/>
    <w:rsid w:val="0095272F"/>
    <w:rsid w:val="00952BFF"/>
    <w:rsid w:val="009559A0"/>
    <w:rsid w:val="00962D73"/>
    <w:rsid w:val="00963B64"/>
    <w:rsid w:val="00964577"/>
    <w:rsid w:val="00971BCF"/>
    <w:rsid w:val="00971F34"/>
    <w:rsid w:val="00973B4A"/>
    <w:rsid w:val="009743C0"/>
    <w:rsid w:val="00982BA8"/>
    <w:rsid w:val="00984E19"/>
    <w:rsid w:val="00986458"/>
    <w:rsid w:val="009926F0"/>
    <w:rsid w:val="00993F9C"/>
    <w:rsid w:val="00995915"/>
    <w:rsid w:val="0099670B"/>
    <w:rsid w:val="009A708F"/>
    <w:rsid w:val="009B10B8"/>
    <w:rsid w:val="009B3CDF"/>
    <w:rsid w:val="009B465F"/>
    <w:rsid w:val="009B5D80"/>
    <w:rsid w:val="009C032B"/>
    <w:rsid w:val="009C04F6"/>
    <w:rsid w:val="009C2EDD"/>
    <w:rsid w:val="009C691B"/>
    <w:rsid w:val="009D2B2C"/>
    <w:rsid w:val="009D382A"/>
    <w:rsid w:val="009D55EF"/>
    <w:rsid w:val="009D5681"/>
    <w:rsid w:val="009D7527"/>
    <w:rsid w:val="009D79D3"/>
    <w:rsid w:val="009E2E62"/>
    <w:rsid w:val="009E3C8B"/>
    <w:rsid w:val="009E496C"/>
    <w:rsid w:val="009E5FF3"/>
    <w:rsid w:val="009F11C2"/>
    <w:rsid w:val="009F348C"/>
    <w:rsid w:val="009F4FD7"/>
    <w:rsid w:val="009F5AD6"/>
    <w:rsid w:val="00A00204"/>
    <w:rsid w:val="00A0473A"/>
    <w:rsid w:val="00A0484C"/>
    <w:rsid w:val="00A056C5"/>
    <w:rsid w:val="00A07CD8"/>
    <w:rsid w:val="00A1448B"/>
    <w:rsid w:val="00A145CB"/>
    <w:rsid w:val="00A15C71"/>
    <w:rsid w:val="00A16263"/>
    <w:rsid w:val="00A170AE"/>
    <w:rsid w:val="00A20F5F"/>
    <w:rsid w:val="00A2132A"/>
    <w:rsid w:val="00A2170B"/>
    <w:rsid w:val="00A21854"/>
    <w:rsid w:val="00A22968"/>
    <w:rsid w:val="00A22D3D"/>
    <w:rsid w:val="00A264A8"/>
    <w:rsid w:val="00A307BB"/>
    <w:rsid w:val="00A3445C"/>
    <w:rsid w:val="00A35B05"/>
    <w:rsid w:val="00A40A72"/>
    <w:rsid w:val="00A4115E"/>
    <w:rsid w:val="00A411EA"/>
    <w:rsid w:val="00A4382A"/>
    <w:rsid w:val="00A452EE"/>
    <w:rsid w:val="00A4720A"/>
    <w:rsid w:val="00A478AE"/>
    <w:rsid w:val="00A47C5C"/>
    <w:rsid w:val="00A50D0E"/>
    <w:rsid w:val="00A5140E"/>
    <w:rsid w:val="00A5450A"/>
    <w:rsid w:val="00A55CD9"/>
    <w:rsid w:val="00A6188E"/>
    <w:rsid w:val="00A6346C"/>
    <w:rsid w:val="00A648EF"/>
    <w:rsid w:val="00A726DB"/>
    <w:rsid w:val="00A90DFE"/>
    <w:rsid w:val="00A9155B"/>
    <w:rsid w:val="00A93125"/>
    <w:rsid w:val="00A94AB8"/>
    <w:rsid w:val="00AA2891"/>
    <w:rsid w:val="00AA5710"/>
    <w:rsid w:val="00AA75BD"/>
    <w:rsid w:val="00AB105A"/>
    <w:rsid w:val="00AB2C2B"/>
    <w:rsid w:val="00AB6AC8"/>
    <w:rsid w:val="00AC09F2"/>
    <w:rsid w:val="00AD0A8B"/>
    <w:rsid w:val="00AD35C2"/>
    <w:rsid w:val="00AD4960"/>
    <w:rsid w:val="00AD4A29"/>
    <w:rsid w:val="00AD56A8"/>
    <w:rsid w:val="00AD7775"/>
    <w:rsid w:val="00AF0C7A"/>
    <w:rsid w:val="00B01BE7"/>
    <w:rsid w:val="00B03CAE"/>
    <w:rsid w:val="00B04519"/>
    <w:rsid w:val="00B04DC9"/>
    <w:rsid w:val="00B05EA9"/>
    <w:rsid w:val="00B10E60"/>
    <w:rsid w:val="00B117FA"/>
    <w:rsid w:val="00B143C4"/>
    <w:rsid w:val="00B14EF5"/>
    <w:rsid w:val="00B17894"/>
    <w:rsid w:val="00B206BE"/>
    <w:rsid w:val="00B23CAF"/>
    <w:rsid w:val="00B24559"/>
    <w:rsid w:val="00B24BF9"/>
    <w:rsid w:val="00B26FB5"/>
    <w:rsid w:val="00B27D7A"/>
    <w:rsid w:val="00B32585"/>
    <w:rsid w:val="00B33437"/>
    <w:rsid w:val="00B3574A"/>
    <w:rsid w:val="00B36DA7"/>
    <w:rsid w:val="00B421FE"/>
    <w:rsid w:val="00B46629"/>
    <w:rsid w:val="00B46DE2"/>
    <w:rsid w:val="00B476B8"/>
    <w:rsid w:val="00B477D2"/>
    <w:rsid w:val="00B501B1"/>
    <w:rsid w:val="00B524D8"/>
    <w:rsid w:val="00B57E5B"/>
    <w:rsid w:val="00B600FA"/>
    <w:rsid w:val="00B60786"/>
    <w:rsid w:val="00B611D6"/>
    <w:rsid w:val="00B6214E"/>
    <w:rsid w:val="00B62DEA"/>
    <w:rsid w:val="00B65047"/>
    <w:rsid w:val="00B674DD"/>
    <w:rsid w:val="00B67B70"/>
    <w:rsid w:val="00B72919"/>
    <w:rsid w:val="00B81571"/>
    <w:rsid w:val="00B85280"/>
    <w:rsid w:val="00B8762B"/>
    <w:rsid w:val="00B8764A"/>
    <w:rsid w:val="00B97A89"/>
    <w:rsid w:val="00BA6D42"/>
    <w:rsid w:val="00BB085F"/>
    <w:rsid w:val="00BB3F44"/>
    <w:rsid w:val="00BB4CC9"/>
    <w:rsid w:val="00BB4D61"/>
    <w:rsid w:val="00BB6B0B"/>
    <w:rsid w:val="00BC73B3"/>
    <w:rsid w:val="00BD0CB9"/>
    <w:rsid w:val="00BD2327"/>
    <w:rsid w:val="00BD3554"/>
    <w:rsid w:val="00BD6782"/>
    <w:rsid w:val="00BE020C"/>
    <w:rsid w:val="00BE4C80"/>
    <w:rsid w:val="00BE5BE7"/>
    <w:rsid w:val="00BE6187"/>
    <w:rsid w:val="00BF0518"/>
    <w:rsid w:val="00BF0D45"/>
    <w:rsid w:val="00BF169D"/>
    <w:rsid w:val="00BF2CA8"/>
    <w:rsid w:val="00BF7650"/>
    <w:rsid w:val="00C01081"/>
    <w:rsid w:val="00C03ABA"/>
    <w:rsid w:val="00C0493E"/>
    <w:rsid w:val="00C05EE0"/>
    <w:rsid w:val="00C06C0A"/>
    <w:rsid w:val="00C075A3"/>
    <w:rsid w:val="00C10684"/>
    <w:rsid w:val="00C108AE"/>
    <w:rsid w:val="00C1466A"/>
    <w:rsid w:val="00C15095"/>
    <w:rsid w:val="00C22F93"/>
    <w:rsid w:val="00C234E8"/>
    <w:rsid w:val="00C25657"/>
    <w:rsid w:val="00C26E58"/>
    <w:rsid w:val="00C31FF5"/>
    <w:rsid w:val="00C326C8"/>
    <w:rsid w:val="00C445FA"/>
    <w:rsid w:val="00C44BF5"/>
    <w:rsid w:val="00C4538E"/>
    <w:rsid w:val="00C45CDE"/>
    <w:rsid w:val="00C53F1F"/>
    <w:rsid w:val="00C568A7"/>
    <w:rsid w:val="00C60791"/>
    <w:rsid w:val="00C66199"/>
    <w:rsid w:val="00C67D03"/>
    <w:rsid w:val="00C80DAC"/>
    <w:rsid w:val="00C826E2"/>
    <w:rsid w:val="00C82E59"/>
    <w:rsid w:val="00C91C80"/>
    <w:rsid w:val="00C92376"/>
    <w:rsid w:val="00C9270D"/>
    <w:rsid w:val="00C92995"/>
    <w:rsid w:val="00C93BE7"/>
    <w:rsid w:val="00C94522"/>
    <w:rsid w:val="00C9579D"/>
    <w:rsid w:val="00C95913"/>
    <w:rsid w:val="00C97F22"/>
    <w:rsid w:val="00CA0133"/>
    <w:rsid w:val="00CA0D13"/>
    <w:rsid w:val="00CA3BDB"/>
    <w:rsid w:val="00CA55AB"/>
    <w:rsid w:val="00CB37DA"/>
    <w:rsid w:val="00CB467B"/>
    <w:rsid w:val="00CB5144"/>
    <w:rsid w:val="00CB6C0D"/>
    <w:rsid w:val="00CC32A6"/>
    <w:rsid w:val="00CC37F0"/>
    <w:rsid w:val="00CC674B"/>
    <w:rsid w:val="00CC7BBB"/>
    <w:rsid w:val="00CD2C46"/>
    <w:rsid w:val="00CE2903"/>
    <w:rsid w:val="00CE2B3B"/>
    <w:rsid w:val="00CE2F11"/>
    <w:rsid w:val="00CE7766"/>
    <w:rsid w:val="00CE7EA9"/>
    <w:rsid w:val="00CF2F3A"/>
    <w:rsid w:val="00CF4285"/>
    <w:rsid w:val="00D032D7"/>
    <w:rsid w:val="00D033AF"/>
    <w:rsid w:val="00D073BB"/>
    <w:rsid w:val="00D07FA7"/>
    <w:rsid w:val="00D11369"/>
    <w:rsid w:val="00D11956"/>
    <w:rsid w:val="00D12926"/>
    <w:rsid w:val="00D146D1"/>
    <w:rsid w:val="00D16153"/>
    <w:rsid w:val="00D22DF7"/>
    <w:rsid w:val="00D25193"/>
    <w:rsid w:val="00D26FF7"/>
    <w:rsid w:val="00D270FE"/>
    <w:rsid w:val="00D43432"/>
    <w:rsid w:val="00D43A44"/>
    <w:rsid w:val="00D52BE8"/>
    <w:rsid w:val="00D62DCD"/>
    <w:rsid w:val="00D62F16"/>
    <w:rsid w:val="00D66D22"/>
    <w:rsid w:val="00D67D16"/>
    <w:rsid w:val="00D7019D"/>
    <w:rsid w:val="00D7019F"/>
    <w:rsid w:val="00D703D4"/>
    <w:rsid w:val="00D72FC5"/>
    <w:rsid w:val="00D74D51"/>
    <w:rsid w:val="00D75068"/>
    <w:rsid w:val="00D76248"/>
    <w:rsid w:val="00D80E80"/>
    <w:rsid w:val="00D8180F"/>
    <w:rsid w:val="00D82C28"/>
    <w:rsid w:val="00D85F46"/>
    <w:rsid w:val="00D85FF4"/>
    <w:rsid w:val="00D86A21"/>
    <w:rsid w:val="00D86E09"/>
    <w:rsid w:val="00D90903"/>
    <w:rsid w:val="00D93A98"/>
    <w:rsid w:val="00D94278"/>
    <w:rsid w:val="00D942EA"/>
    <w:rsid w:val="00D959ED"/>
    <w:rsid w:val="00D96583"/>
    <w:rsid w:val="00DA068A"/>
    <w:rsid w:val="00DA0B2B"/>
    <w:rsid w:val="00DA567B"/>
    <w:rsid w:val="00DA5BC6"/>
    <w:rsid w:val="00DA5C85"/>
    <w:rsid w:val="00DB0EAC"/>
    <w:rsid w:val="00DC12FF"/>
    <w:rsid w:val="00DC6079"/>
    <w:rsid w:val="00DC62E6"/>
    <w:rsid w:val="00DD1C5C"/>
    <w:rsid w:val="00DD1DC3"/>
    <w:rsid w:val="00DD32B0"/>
    <w:rsid w:val="00DD562F"/>
    <w:rsid w:val="00DD5D89"/>
    <w:rsid w:val="00DD5EC0"/>
    <w:rsid w:val="00DE031D"/>
    <w:rsid w:val="00DE4DC8"/>
    <w:rsid w:val="00DE6F04"/>
    <w:rsid w:val="00DE76E5"/>
    <w:rsid w:val="00DF0FF7"/>
    <w:rsid w:val="00DF28FA"/>
    <w:rsid w:val="00DF3A11"/>
    <w:rsid w:val="00DF4ADA"/>
    <w:rsid w:val="00DF4C30"/>
    <w:rsid w:val="00DF6240"/>
    <w:rsid w:val="00DF6A48"/>
    <w:rsid w:val="00E004C3"/>
    <w:rsid w:val="00E03EF0"/>
    <w:rsid w:val="00E04B0C"/>
    <w:rsid w:val="00E05477"/>
    <w:rsid w:val="00E150C1"/>
    <w:rsid w:val="00E17F17"/>
    <w:rsid w:val="00E222C6"/>
    <w:rsid w:val="00E26928"/>
    <w:rsid w:val="00E30F17"/>
    <w:rsid w:val="00E3367F"/>
    <w:rsid w:val="00E340D1"/>
    <w:rsid w:val="00E36F0C"/>
    <w:rsid w:val="00E418F7"/>
    <w:rsid w:val="00E42987"/>
    <w:rsid w:val="00E44DEC"/>
    <w:rsid w:val="00E522D4"/>
    <w:rsid w:val="00E5578C"/>
    <w:rsid w:val="00E60D29"/>
    <w:rsid w:val="00E62AE0"/>
    <w:rsid w:val="00E62CFA"/>
    <w:rsid w:val="00E63ABA"/>
    <w:rsid w:val="00E64F15"/>
    <w:rsid w:val="00E70B9A"/>
    <w:rsid w:val="00E73490"/>
    <w:rsid w:val="00E77A42"/>
    <w:rsid w:val="00E81F65"/>
    <w:rsid w:val="00E8299D"/>
    <w:rsid w:val="00E844B0"/>
    <w:rsid w:val="00E84D07"/>
    <w:rsid w:val="00E90AA2"/>
    <w:rsid w:val="00E919A2"/>
    <w:rsid w:val="00E92557"/>
    <w:rsid w:val="00E971ED"/>
    <w:rsid w:val="00EA1554"/>
    <w:rsid w:val="00EA193C"/>
    <w:rsid w:val="00EA6C1F"/>
    <w:rsid w:val="00EB175F"/>
    <w:rsid w:val="00EB200C"/>
    <w:rsid w:val="00EB6393"/>
    <w:rsid w:val="00EB6977"/>
    <w:rsid w:val="00EC04FC"/>
    <w:rsid w:val="00EC0F48"/>
    <w:rsid w:val="00EC1C36"/>
    <w:rsid w:val="00EC2788"/>
    <w:rsid w:val="00EC53E6"/>
    <w:rsid w:val="00EC79C9"/>
    <w:rsid w:val="00ED556C"/>
    <w:rsid w:val="00ED6E35"/>
    <w:rsid w:val="00ED7209"/>
    <w:rsid w:val="00EE0242"/>
    <w:rsid w:val="00EE3B70"/>
    <w:rsid w:val="00EE42A3"/>
    <w:rsid w:val="00EE5FA7"/>
    <w:rsid w:val="00EF4BA9"/>
    <w:rsid w:val="00EF564C"/>
    <w:rsid w:val="00EF6B9C"/>
    <w:rsid w:val="00F01E7E"/>
    <w:rsid w:val="00F03033"/>
    <w:rsid w:val="00F03D0E"/>
    <w:rsid w:val="00F06DB9"/>
    <w:rsid w:val="00F124FA"/>
    <w:rsid w:val="00F133EB"/>
    <w:rsid w:val="00F142DD"/>
    <w:rsid w:val="00F14705"/>
    <w:rsid w:val="00F1643C"/>
    <w:rsid w:val="00F21DD4"/>
    <w:rsid w:val="00F23AEA"/>
    <w:rsid w:val="00F31E70"/>
    <w:rsid w:val="00F33108"/>
    <w:rsid w:val="00F4056E"/>
    <w:rsid w:val="00F425E4"/>
    <w:rsid w:val="00F45485"/>
    <w:rsid w:val="00F459AD"/>
    <w:rsid w:val="00F45E5E"/>
    <w:rsid w:val="00F46CF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1F43"/>
    <w:rsid w:val="00FA43A9"/>
    <w:rsid w:val="00FA4623"/>
    <w:rsid w:val="00FA6A91"/>
    <w:rsid w:val="00FA7BA7"/>
    <w:rsid w:val="00FB5A9F"/>
    <w:rsid w:val="00FB5FB4"/>
    <w:rsid w:val="00FB6842"/>
    <w:rsid w:val="00FB778D"/>
    <w:rsid w:val="00FC03D7"/>
    <w:rsid w:val="00FC0B88"/>
    <w:rsid w:val="00FC1113"/>
    <w:rsid w:val="00FD344C"/>
    <w:rsid w:val="00FD56F9"/>
    <w:rsid w:val="00FD7E87"/>
    <w:rsid w:val="00FE2106"/>
    <w:rsid w:val="00FE7E55"/>
    <w:rsid w:val="00FF0110"/>
    <w:rsid w:val="00FF1488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980F7-03D0-4297-85D8-EC91D96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6A01-81D3-447D-84E7-9E329CF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15212</Words>
  <Characters>86715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Московская Наталия Владимировна</cp:lastModifiedBy>
  <cp:revision>2</cp:revision>
  <cp:lastPrinted>2018-09-19T11:40:00Z</cp:lastPrinted>
  <dcterms:created xsi:type="dcterms:W3CDTF">2018-11-22T13:29:00Z</dcterms:created>
  <dcterms:modified xsi:type="dcterms:W3CDTF">2018-11-22T13:29:00Z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